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FB" w:rsidRPr="007C2B73" w:rsidRDefault="007C2B73" w:rsidP="007228FB">
      <w:pPr>
        <w:jc w:val="center"/>
        <w:rPr>
          <w:sz w:val="28"/>
          <w:szCs w:val="28"/>
        </w:rPr>
      </w:pPr>
      <w:r w:rsidRPr="007C2B73">
        <w:rPr>
          <w:rFonts w:ascii="Helvetica" w:hAnsi="Helvetica"/>
          <w:bCs/>
          <w:color w:val="343434"/>
          <w:sz w:val="28"/>
          <w:szCs w:val="28"/>
          <w:shd w:val="clear" w:color="auto" w:fill="FFFFFF"/>
        </w:rPr>
        <w:t xml:space="preserve">Список профессий (компетенций), </w:t>
      </w:r>
      <w:r>
        <w:rPr>
          <w:rFonts w:ascii="Helvetica" w:hAnsi="Helvetica"/>
          <w:bCs/>
          <w:color w:val="343434"/>
          <w:sz w:val="28"/>
          <w:szCs w:val="28"/>
          <w:shd w:val="clear" w:color="auto" w:fill="FFFFFF"/>
        </w:rPr>
        <w:br/>
      </w:r>
      <w:r w:rsidRPr="007C2B73">
        <w:rPr>
          <w:rFonts w:ascii="Helvetica" w:hAnsi="Helvetica"/>
          <w:bCs/>
          <w:color w:val="343434"/>
          <w:sz w:val="28"/>
          <w:szCs w:val="28"/>
          <w:shd w:val="clear" w:color="auto" w:fill="FFFFFF"/>
        </w:rPr>
        <w:t xml:space="preserve">доступных </w:t>
      </w:r>
      <w:r w:rsidRPr="007C2B73">
        <w:rPr>
          <w:rFonts w:ascii="Helvetica" w:hAnsi="Helvetica" w:cs="Helvetica"/>
          <w:color w:val="343434"/>
          <w:sz w:val="27"/>
          <w:szCs w:val="27"/>
        </w:rPr>
        <w:t xml:space="preserve">для </w:t>
      </w:r>
      <w:r w:rsidRPr="007C2B73">
        <w:rPr>
          <w:rFonts w:ascii="Helvetica" w:hAnsi="Helvetica" w:cs="Helvetica"/>
          <w:color w:val="343434"/>
          <w:sz w:val="27"/>
          <w:szCs w:val="27"/>
        </w:rPr>
        <w:t xml:space="preserve">профессионального обучения </w:t>
      </w:r>
      <w:r>
        <w:rPr>
          <w:rFonts w:ascii="Helvetica" w:hAnsi="Helvetica" w:cs="Helvetica"/>
          <w:color w:val="343434"/>
          <w:sz w:val="27"/>
          <w:szCs w:val="27"/>
        </w:rPr>
        <w:br/>
      </w:r>
      <w:r w:rsidRPr="007C2B73">
        <w:rPr>
          <w:rFonts w:ascii="Helvetica" w:hAnsi="Helvetica" w:cs="Helvetica"/>
          <w:color w:val="343434"/>
          <w:sz w:val="27"/>
          <w:szCs w:val="27"/>
        </w:rPr>
        <w:t>и дополнительного профессионального образования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3D Моделирование для компьютерных игр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Компетенция включает в себя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прототипирование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и создание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дизайн-концепта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; трёхмерное моделирование объектов; создание UV-развёртки;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текстурирование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модели;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риггинг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и анимация. Компетенция включает в себя умение продумывать, как будет выглядеть модель, в каком мире она будет существовать, прорабатывать особенности мира и детали, присущие модели.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bookmarkStart w:id="0" w:name="_GoBack"/>
      <w:bookmarkEnd w:id="0"/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Администрирование отеля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Администратор отеля – это ключевой сотрудник по обслуживанию гостей, от профессиональных навыков которого складывается общее впечатление об уровне предлагаемого сервиса. Качество и скорость обслуживания, грамотная презентация услуг, знание правил этикета и профессиональная осведомленность при ответах на вопросы – все эти навыки необходимы для эффективной работы и демонстрации высокой репутации отеля. Специалист по администрированию должен обладать высокими навыками коммуникации, иметь грамотную речь с четко поставленной дикцией, обладать стрессоустойчивостью и психологической подготовкой при разрешении конфликтных ситуаций.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В профессиональные обязанности сотрудника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reception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входит продвинутое пользование компьютерными программами, знание процедур бронирования номеров, а также размещения и выписки гостей из отеля, владение туристической информацией, ответственность при оформлении финансовых документов и приеме денежных средств, обязательное владение иностранным, как правило, английским языком, на хорошем разговорном и письменном уровнях.</w:t>
      </w:r>
      <w:proofErr w:type="gramEnd"/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Веб-дизайн и разработка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Компетенция предполагает умение создавать веб-сайты и поддерживать их функционирование. Для создания веб-сайтов разработчики должны уметь использовать специальные программы, языки программирования и разметки, которые связывают графические элементы, тексты, фото и ссылки на веб-страницы в единый удобный и функциональный информационный продукт.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Геопространственные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 xml:space="preserve"> технологии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Компетенция связана с производством геодезических работ в строительстве, при планировке и застройке городов, геодезических работ на промышленных площадках, при проектировании и строительстве гидротехнических сооружений, при строительстве тоннелей и подземных сооружений, геодезических работ для земельного кадастра и т.д.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Графический дизайн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Работа графического дизайнера заключается в оформлении окружающего пространства средствами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типографики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, иллюстрации и фотографии. Объектами для создания визуальных композиций могут быть плакаты, вывески,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билборды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, рекламные щиты, навигационные схемы, упаковочные материалы, печатная продукция, веб-страницы и многое другое. В сферу деятельности графического дизайнера входит редакционный и корпоративный дизайн (логотип, визитки, буклеты, каталоги и др.), а также оформление выставок и витрин. Сегодня профессия графического дизайнера является одной из самых востребованных.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Документационное обеспечение управления и архивоведение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Компетенция включает в себя организацию документационного обеспечения управления и функционирования организации, организацию архивной и справочно-информационной работы с документами организации.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lastRenderedPageBreak/>
        <w:t>Дошкольное воспитание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Компетенция включает в себя умение организовать виды деятельности, способствующие развитию мышления, речи, общения, воображения и творчества, личностного, физического и художественно-эстетического развития. Воспитатель должен обеспечить игровое время и пространство для детей, оценить их индивидуальное развитие.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Инженерный дизайн CAD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Компетенция востребована во всех областях, в которых для решения инженерных задач используется технология компьютерного конструирования (CAD). Данная компетенция предполагает использование систем автоматизированного проектирования (CAD) при подготовке твердотельных моделей деталей и сборок, электронных чертежей, фотореалистичного изображения и анимации, содержащих всю информацию, необходимую для разработки и изготовления машиностроительных изделий.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ИТ-решения для бизнеса на платформе "1С: Предприятие 8"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Профессиональные задачи, которые решают ИТ-специалисты на платформе "1C: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Предприятие", включают анализ применяемых ИТ-решений; представление вариантов по их обновлению с учетом затрат и выгод; анализ и формализацию требований пользователя; разработку детальных спецификаций системы; разработку программного обеспечения для решения поставленных задач и тестирование решения; интеграцию программного обеспечения с другими системами; создание учебных материалов, обучение пользователей и презентацию ИТ-решений пользователям; установку, внедрение и поддержку программного обеспечения.</w:t>
      </w:r>
      <w:proofErr w:type="gramEnd"/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Кирпичная кладка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Каменщик работает внутри и снаружи помещений, в домах клиентов и на строительных площадках. Он занимается толкованием чертежей, разметкой и измерениями, возведением и отделкой кладки. Компетенция предполагает умение выбирать и подготавливать растворы и материалы для кладки, производить кладку, строить внутренние и внешние стены, выполнять резку кирпича и др.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Кондитерское дело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Компетенция «Кондитерское дело» предполагает изготовление широкого ассортимента сложных в изготовлении кондитерских изделий, предназначенных для оформления витрин, поставки в рестораны, отели и специализированные магазины, а также на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корпоративы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, банкеты и другие торжественные мероприятия. Чаще всего это сложносоставные торты, сладкая выпечка, птифур, пирожные, фигурный шоколад, конфеты ручной работы, горячие, холодные и замороженные десерты. При изготовлении используется специализированное оборудование, применяются различные техники с использованием готовых форм или ручным изготовлением сложных декоративных элементов.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Корпоративная защита от внутренних угроз информационной безопасности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Компетенция включает в себя обеспечение защиты конфиденциальных данных организации от утечек, вызванных неправомерными действиями сотрудников (инсайдеров), совершенными как целенаправленно, так и вследствие проявленной халатности или невнимательности. Работа специалиста по корпоративной защите от внутренних угроз включает сборку, установку, тестирование и обслуживание специализированных программно-аппаратных комплексов по перехвату и анализу трафика данных, циркулирующего в организации (DLP-систем).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Лабораторный химический анализ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Содержанием компетенции является обеспечение лабораторного контроля жидких, газообразных и твердых веществ и материалов в различных отраслях промышленности. Специалисты, владеющие данной компетенцией, проводят подготовку проб, оборудования и реактивов в соответствии с </w:t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lastRenderedPageBreak/>
        <w:t>нормативной документацией, осуществляют качественный и количественный анализ природных и промышленных материалов химическими и физико-химическими методами.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Малярные и декоративные работы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Деятельность в данной компетенции предполагает выполнение декоративно-отделочных работ в производственных и жилых помещениях. Основная задача специалиста по компетенции — обеспечение необходимого внешнего вида различных поверхностей и их защита от воды, пыли, грязи и насекомых. Компетенция тесно связана с другими компетенциями строительной индустрии. Специалист по малярному делу и декорированию выполняет множество работ: работа с клиентом, консультации в дизайне и подборе цветов, окрашивание, декоративное покрытие, поклейка обоев, роспись.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Машинное обучение и большие данные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Машинное обучение – это реализация полного цикла анализа данных: от сбора до выбора оптимального решения и оценки его качества. За последнее десятилетие машинное обучение было реализовано в беспилотных автомобилях, распознавании речи, поисковых системах и др. Компетенция предусматривает ознакомление с наиболее эффективными алгоритмами машинного обучения и их практического применения к решению задач.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Облицовка плиткой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Облицовка плиткой выполняется с целью защитной и декоративной отделки стен, напольных покрытий и лестничных проемов во внутренних помещениях, а также при отделке уличных фасадов зданий и сооружений. В работах используются керамическая,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керамогранитная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, мозаичная, мраморная, тротуарная и каменная плитка. Плиточники также выполняют кладку бордюров и ступенек из кирпича или каменных блоков. Работы проводятся в соответствии с чертежами с использованием профессиональных инструментов и оборудования.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Организация экскурсионных услуг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Организатор экскурсий – специалист, осуществляющий деятельность по разработке форм и методов проведения экскурсий, планирующий экскурсионные программы и экскурсионные маршруты, а также обеспечивающий экскурсионное сопровождение, организацию и контроль экскурсионного обслуживания. Экскурсовод предоставляет экскурсионные услуги, готовит индивидуальные тексты экскурсий, участвует в разработке новых тем экскурсий, проводит экскурсии.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Парикмахерское искусство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Парикмахерское искусство является динамично развивающейся сферой услуг, предлагающей клиентам большое разнообразие средств по уходу за волосами. Парикмахеры-стилисты выполняют стрижку, укладку, окрашивание и наращивание волос, перманентные и химические завивки, выпрямление,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колорирование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,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мелирование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и многие другие виды работ. Парикмахер должен быть в курсе современных модных тенденций, иметь хорошее чувство стиля, разбираться в составе и свойствах косметических средств, применяя их соответственно типу волос и согласно инструкции бренда-производителя.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Поварское дело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Профессиональный повар ежедневно имеет дело с сотней различных продуктов, из которых готовит вкусную и здоровую пищу, удовлетворяющую требованиям санитарно-гигиенических норм и вкусовым предпочтениям клиентов. Повар контролирует свежесть и качество продуктов, готовит горячие и холодные закуски, супы, бульоны, соусы, выпечку и десерты, продумывает аппетитную подачу и презентацию блюд. Кулинарное искусство требует от повара постоянного совершенствования техник готовки и знания тонкостей национальных кухонь разных стран мира, умения правильно спланировать меню для бизнес-ланча, шведского стола и торжественного банкета.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Предпринимательство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Компетенция включает в себя умение разрабатывать бизнес-план, навыки маркетингового планирования и определения целевой аудитории бизнеса, организацию и управление рабочими коллективами, знание основных финансовых инструментов и умение рассчитывать технико-экономические показатели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бизнес-проекта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Программные решения для бизнеса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Специалисты, разрабатывающие программные решения для бизнеса, являются продвинутыми пользователями программного пакета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Microsoft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Office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и профессионалами в области IT-технологий. Они могут работать в крупных государственных компаниях среднем и малом бизнесе, а также быть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фрилансерами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. В сферу их компетенции входит разработка программного обеспечения, совершенствование решений в рамках бизнес проектов и анализ предъявляемых к ним требований, тестирование и презентация разработанных IT-решений, а также подготовка легких для понимания обучающих программ для пользователей.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Промышленная автоматика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 средствам промышленной автоматики относятся механические, электрические, пневматические, гидравлические и электронные устройства, используемые для автоматизации технологических процессов. Компетенция предусматривает монтаж систем автоматизации и проектирование схем с применением частотных преобразователей и программируемых модулей. Проектируемая система должна иметь многократный запас устойчивости к воздействию неблагоприятных факторов внешней среды, вибрациям и другим помехам.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Промышленная робототехника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Специалисты, владеющие данной компетенцией, занимаются конструированием инженерных систем в сфере промышленной автоматизации. Компетенция включает в себя элементы механики, электроники и компьютерных технологий. Компьютерные технологии, применяемые в робототехнике, — это элементы информационных технологий, роботизированные системы управления и технологии, обеспечивающие связь между роботизированными системами, периферийным технологическим оборудованием и человеком.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Промышленный дизайн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Целью промышленного дизайна является создание удобных в эксплуатации изделий с современным видом. Компетенция включает в себя умение определять функциональные и декоративные характеристики объекта, разрабатывать объект для серийного производства, создавать яркие и выразительные эскизы, готовить 3D-модели к печати.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Разработка виртуальной и дополненной реальности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Виртуальная и дополненная реальность (AR/VR) – новая, динамично развивающаяся отрасль. Приложения виртуальной и дополненной реальности используются во многих областях как удобные интерфейсы управления, симуляторы, программы для инновационных форм обучения, приложения в развлекательной индустрии и инструменты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для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бизнесе. Специалист в этой области должен уметь разрабатывать приложения AR/VR для решения различных задач.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Разработка компьютерных игр и мультимедийных приложений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Компетенция включает в себя создание компьютерных программ, предназначенных для обучения и развлечения пользователей. Игры и мультимедийные приложения относятся к классу программных систем высокой сложности. Разработка игр требует широкого спектра умений: анализа требований к </w:t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lastRenderedPageBreak/>
        <w:t>программной системе, навыков программирования, знаний особых алгоритмов в области компьютерной графики и интерактивных приложений, особенностей технических средств и сред разработки.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Разработка мобильных приложений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Мобильные приложения выполняют множество профессиональных задач в различных сферах. Основная задача специалистов по разработке – создание мобильных приложений, сочетающих в себе безотказную работу на одной из мобильных операционных платформ (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Apple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iOS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,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Google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Android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), удобный пользовательский интерфейс и многофункциональность.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proofErr w:type="gram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 xml:space="preserve">Разработка решений с использованием 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блокчейн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 xml:space="preserve"> технологий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Специалист по разработке решений с использованием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блокчейн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технологий ("умных" контрактов) должен уметь планировать, проектировать распределенные децентрализованные приложения, выбирать, устанавливать и разворачивать платформу и среду для разработки, заливать (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деплоить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) "умные" контракты, проверять их, готовить отчетную документацию, выполнять техническую поддержку, уметь находить и устранять неисправности в "умных" контрактах.</w:t>
      </w:r>
      <w:proofErr w:type="gramEnd"/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Ремонт и обслуживание легковых автомобилей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Специалисты по ремонту и обслуживанию легковых автомобилей выполняют диагностику и устранение неполадок в работе автотранспортного средства, вне зависимости от его марки, пробега и года выпуска. При проведении текущего и капитального ремонта применяются разборочные, сборочные, слесарные, сварочные, окрасочные работы, а также замена изношенных деталей, агрегатов и узлов. Квалифицированный мастер по ремонту легковых автомобилей должен использовать в работе современное диагностическое оборудование, грамотно проводить метрологические измерения для определения степени износа деталей, знать механизмы работы двигателя, трансмиссии, ходовой части, электрооборудования, систем управления и других механизмов и узлов.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Ресторанный сервис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Ресторанный сервис объединяет комплекс услуг, сочетающих кулинарное искусство с премиальным качеством обслуживания. В данной сфере работает хорошо обученный персонал с высоким уровнем коммуникабельности, дружелюбия и гостеприимства. Специалисты ресторанного сервиса владеют компетенциями официанта, бармена,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бариста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и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сомелье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, обладают навыками сервировки подачи напитков и блюд, соблюдают правила этикета при общении с клиентом, учитывают просьбы и пожелания.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Сантехника и отопление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Компетенция «Сантехника и отопление» включает монтаж, пуско-наладочные работы и техническое обслуживание систем отопления, холодного и горячего водоснабжения, канализации и санитарно-технических устройств. Специалисты в данной области используют современные компьютерные программы и мобильные приложения, дающие возможность управлять системами и выявлять неполадки, а также профессиональные инструменты и оборудование, позволяющие качественно проводить ремонтные работы и оперативно устранять аварийные ситуации.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Сварочные технологии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В должностные обязанности сварщика входит соединение металлических элементов конструкций и труб, а также изготовление резервуаров, предназначенных для работы под давлением. Процесс сварки выполняются при помощи процессов с применением тепловой электрической дуги. Специалист по этой компетенции должен уметь читать чертежи, знать стандарты и маркировки, применять необходимые технологии сварки и разбираться в характеристиках материалов</w:t>
      </w:r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lastRenderedPageBreak/>
        <w:t>Сетевое и системное администрирование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Специалисты в области сетевого и системного администрирования обслуживают широкий диапазон IT-процессов, играющих ключевую роль в работе организации. В зависимости от специализации предприятия, объем выполняемых специалистом задач может варьироваться от поддержки локальной информационной сети до разработки комплексных проектов интеграции инфраструктурных решений. Сетевой и системный администратор обеспечивает бесперебойную работу информационной инфраструктуры организаций.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Социальная работа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Специалисты по социальной работе заняты в системе социальной защиты населения. Компетенция включает в себя оказание социальных услуг и государственной социальной помощи. Специалист должен обеспечить улучшение условий жизнедеятельности и расширение возможностей граждан самостоятельно обеспечивать свои основные жизненные потребности.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Спасательные работы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Аварийно-спасательные и другие неотложные работы — совокупность первоочерёдных работ в зоне чрезвычайной ситуации, заключающихся в спасении и оказании помощи людям, локализации и подавлении очагов поражающих воздействий, предотвращении возникновения вторичных поражающих факторов, защите и спасении материальных и культурных ценностей.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Столярное дело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Компетенции «Столярное дело» включает работы по изготовлению изделий из дерева и древесных материалов. Профессия востребована в мебельном производстве, строительстве (двери, окна, арки, лестницы) и других областях промышленности, где дерево используется как материал для создания отдельных предметов или частей конструкции (например, макеты летательных аппаратов и планеров). Столяр выполняет работы на деревообрабатывающих станках, использует ручные и электрифицированные инструменты, осуществляет сборку и отделку изделий –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стругание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, вытачивание, склеивание,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шпонирование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,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фанерирование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, нанесение резьбы. Работы выполняются на основе полноразмерных или масштабированных чертежей. Квалифицированный столяр разбирается в свойствах разных пород дерева, грамотно подбирает столярный инструментарий, свободно читает чертежи, различает дефекты и пороки древесины (сучки, трещины, наросты, червоточины).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Технологии моды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Компетенция «Технологии моды» объединяет специалистов по созданию одежды и аксессуаров, отвечающих актуальным современным тенденциям и предпочтениям покупателей. Модельер должен владеть конструкторскими навыками и техниками кроя; знать технологические процессы создания размерного ряда и приемы универсальной посадки изделий по фигуре; подбирать и заказывать ткани, фурнитуру и элементы декора с учетом сезонности и фасона моделируемой одежды. Компетенция предполагает знание очередности технологических процессов и принципов сочетаемости материалов, умение работать с разными видами швейного оборудования, при необходимости – выполнять отладку и устранять мелкие поломки. Технолог моды должен быть в курсе современных тенденций, иметь безупречное чувство стиля, баланса и гармонии, проявлять творческий подход в решении задач, демонстрировать высокий уровень художественной одаренности, креативности и мастерства.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Токарные работы на станках с ЧПУ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Токарный станок с числовым программным управлением позволяет выпускать технически сложные изделия с минимальными затратами времени и более высокой точностью обработки деталей. Сегодня в компетенцию токаря входят навыки компьютерного программирования в автоматизированных системах CAD/CAM. Современный станок с числовым программным управлением оснащен компьютером, считывающим инструкцию, представленную в виде G-кода. Программа может быть создана вручную или автоматически – при помощи программного обеспечения с загруженными в него циклами работы станка.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Фармацевтика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Компетенция включает в себя отпуск лекарственных средств и товаров медицинского назначения, изготовление лекарственных препаратов в условиях аптечной организации,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хранениелекарственных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препаратов и консультирование покупателей лекарственных средств.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Физическая культура, спорт и фитнес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Специалист в области физической культуры и спорта организует и проводит учебные/учебно-тренировочные занятия для обучающихся, организует физкультурно-спортивную, физкультурн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о-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оздоровительную деятельность обучающихся в рамках реализации программ дополнительного образования и различных возрастных групп населения, осуществляет педагогический контроль, подбор и подготовку необходимого методического материала, спортивного оборудования и инвентаря к занятиям, мотивирует на здоровый образ жизни.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Фрезерные работы на станках с ЧПУ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Фрезерный станок с технологией числового программного управления (ЧПУ) позволяет специалисту в этой области значительно повысить сложность производимых изделий, а также увеличить скорость и точность их производства. Оператор станка с ЧПУ должен уметь читать чертежи и технические задания, создавать программы при помощи системы CAD/CAM и/или "G-кодов", устанавливать инструменты для обрабатываемых деталей/изделий на станке с ЧПУ, настраивать условия обработки в зависимости от свойств металла и инструментов, оптимизировать процесс в зависимости от типа продукции.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Хлебопечение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Хлебопечение – один из древнейших видов человеческой деятельности. Сегодня хлебопекарные заводы представляют собой высокомеханизированные предприятия, оснащенные современным технологичным оборудованием, однако процессы изготовления хлебобулочных изделий по-прежнему находятся в ведении человека. Пекарь составляет рецептуры, подбирает ингредиенты и вид закваски, управляет процессами формования и выпечки, контролирует температурный режим, а также процесс охлаждения продукции на лотках и передачу готовой партии в хлебохранилище. Основой для теста служат пшеничная и ржаная мука, вода, разрыхлители, дрожжи, соль.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Нередко используются вкусовые добавки: сахар, сухое молоко, изюм, тмин, корица, кориандр.</w:t>
      </w:r>
      <w:proofErr w:type="gramEnd"/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Экспедирование грузов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Компетенция «Экспедирование грузов» представляет собой комплекс услуг по доставке грузов разными видами транспорта, их сопровождение и документальное оформление. Экспедиторы организуют транспортировку грузов, обеспечивая сохранность и надежность доставки. В расчет принимаются вес, габариты, токсичность, степень хрупкости и многие другие характеристики. Специализация требует знаний в области логистики, внешнеэкономической деятельности, таможенного права и клиентского сервиса.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Эксплуатация сельскохозяйственных машин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Специалист, владеющий данной компетенцией, обеспечивает выполнение механизированных работ по возделыванию и уборке сельскохозяйственных культур, эксплуатацию, техническое обслуживание и ремонт тракторов, комбайнов, сельскохозяйственных машин, механизмов, установок, приспособлений и другого оборудования. Работа механизатора также включает в себя управление тракторами и самоходными, сельскохозяйственными машинами всех видов на агропромышленных предприятиях, проведение ремонта, наладку и регулировку отдельных узлов и деталей тракторов, самоходных и других сельскохозяйственных машин, прицепных и навесных устройств с заменой отдельных частей и деталей.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lastRenderedPageBreak/>
        <w:t>Электроника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Деятельность в компетенции «Электроника» направлена на создание и испытание электронного оборудования, а также выявление и устранение неисправностей в его работе. Специалисты данного профиля создают электронные системы, конструируют прототипы устройств перед запуском в производство, занимаются техническим обслуживанием и ремонтом систем. В работе используются компьютеры и встраиваемые системы, измерительные приборы, паяльное оборудование и другие специальные инструменты. В большинстве случаев электронные устройства конструируются при помощи программируемых систем.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Эксплуатация и обслуживание многоквартирного дома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Специалист в Эксплуатации и обслуживании многоквартирных домов обеспечивает благоприятные и безопасные условия проживания, а также качественное предоставление коммунальных услуг в многоквартирных домах. Профессионал в этой компетенции знаком с нормативными и законодательными актами, техническими характеристиками оборудования, правилами оформления бухгалтерской отчётности, требованиями техники безопасности и противопожарной безопасности.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Управление перевозочным процессом на железнодорожном транспорте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Специалист в данной компетенции может организовать и реализовать перевозочный процесс на железнодорожном транспорте. Он осуществляет руководство движением поездов, несёт ответственность за техническую работу станции и безопасность движения. Качественная работа профессионала в этой компетенции - залог безопасности пассажиров и перевозок грузов.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Турагентская деятельность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Турагентская деятельность – деятельность по продвижению и реализации туристского продукта. Специалист в этой области знает особенности стран мира, понимает их экскурсионные возможности и особенности отельной базы. Он также разбирается в психологии покупателей, нормах деловой переписки, решении конфликтных вопросов и работе с документооборотом. Основная цель программы – показать учащимся специфику продаж и взаимодействия с клиентом, а также разнообразие территорий в России и в мире, их особенности и специфику с точки зрения туристической привлекательности. Все знания и навыки являются реальными знаниями и навыками, которыми обладают сотрудники турагентской компании.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Туроператорская деятельность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Туроператорская деятельность - деятельность по формированию, продвижению и реализации туристского продукта.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Специалист в этой компетенции знает особенности регионов России (сезонность, особенности территориального расположения, культурные особенности, история, традиции и т.д.) и других стран, умеет разработать новую туристическую программу/маршрут/продукт (какие услуги входят в состав турпродукта, какие бывают объекты размещения, какова специфика гражданских авиаперелетов, как формируется полетная программа и т.д.), владеет навыками проведения мероприятий.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Он также знаком с основами коммуникации, в частности с правилами деловой переписки и особенностями решения конфликтных вопросов. Основная цель программы – показать учащимся разнообразие территорий в России и в мире, их особенности, специфику с точки зрения туристической привлекательности. Все знания и навыки являются реальными знаниями и навыками, которыми обладают сотрудники туроператорской компании.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Технологии информационного моделирования BIM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Информационное моделирование зданий (BIM) - это процесс создания и управления информацией о строительном проекте на протяжении жизненного цикла. Одним из ключевых результатов этого процесса является Информационная модель здания.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lastRenderedPageBreak/>
        <w:t xml:space="preserve">Государственное и муниципальное управление: Чебоксарский филиал 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 xml:space="preserve">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Одним из приоритетов государственной политики России является повышение эффективности и результативности государственного и муниципального управления, построение государства, отвечающего требованиям модернизации экономики, обеспечения устойчивого социально-экономического развития. Государственная гражданская служба является основным институтом исполнения функций государства. Ее влияние на развитие экономики и политики, общества и общественных отношений трудно переоценить. Значительная потребность в профессионально подготовленных специалистах, способных оперативно реагировать на современные вызовы экономики, обуславливает обновление системы профессиональной подготовки кадров для государственного и муниципального управления.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Директор по персоналу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Управление персоналом сегодня приобретает особую значимость, поскольку позволяет реализовать, обозначить целый спектр вопросов адаптации индивида к внешним условиям, учета личного фактора в построении системы управления персоналом организации. Управляющие персоналом - это самостоятельный вид профессиональных специалистов - менеджеров, главной целью которых является повышение производительности творческой отдачи и активности персонала, ориентация на сокращение численности управленческих работников, разработка и реализация политики подбора и расстановки кадров, решение вопросов, связанных с обучением и повышением квалификации персонала.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Документационное обеспечение деятельности организации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Делопроизводство является отдельной сферой деятельности, основной задачей которой является документационное обеспечение деятельности организации. Потребность в профессионально подготовленных кадрах приобретает особую актуальность благодаря непрерывному совершенствованию деятельности органов управления, внедрению информационных технологий. Решающим фактором конкурентоспособности данных специалистов в современных условиях становится повышение качества управленческих решений путем оптимизации документооборота.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Информационные технологии в профессиональной деятельности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Программа ориентирована на подготовку слушателей к эффективной профессиональной деятельности с применением информационных технологий. Предполагается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 xml:space="preserve">Контрактная система в сфере закупок товаров, работ и услуг для обеспечения государственных и муниципальных нужд: Чебоксарский филиал 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 xml:space="preserve">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специалистов, обладающих теоретическими знаниями и навыками в сфере закупок.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Личная эффективность. Тайм-менеджмент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Программа повышения квалификации направлена на получение компетенций, необходимых для совершенствования профессиональной деятельности, благодаря повышению личной эффективности в таких сферах, как управление временем, лидерство, разрешение конфликтов и др.</w:t>
      </w:r>
    </w:p>
    <w:p w:rsidR="007228FB" w:rsidRPr="007228FB" w:rsidRDefault="007228FB" w:rsidP="007228FB">
      <w:pPr>
        <w:rPr>
          <w:sz w:val="18"/>
          <w:szCs w:val="18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Менеджер по продажам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Менеджер по продажам (от англ. «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manage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» — управлять) – специалист, занимающийся продажами товаров или услуг, производимых компанией, в которой он работает. Курс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профпереподготовки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для специалистов в области продаж - менеджеров, индивидуальных предпринимателей и всех,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кто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так или иначе связан с активной торговлей, в том числе через интернет. Подготовка менеджеров в области продаж, способных быстро адаптироваться к изменяющейся ситуации в экономике и эффективно </w:t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lastRenderedPageBreak/>
        <w:t xml:space="preserve">управлять коммерческой деятельностью компании, применяя самые современные и актуальные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бизнес-практики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и технологии.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Менеджмент организации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Приобретение знаний по основным направлениям менеджмента организации для овладения методами управления операциями, методами формулирования и организации стратегий, современным инструментарием управления человеческими ресурсами, способами разрешения конфликтных ситуаций, методами принятия управленческих решений.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Оператор ПК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Для начинающих и не обладающих какими-либо начальными знаниями и навыками работы с компьютером и компьютерными программами. Настоящая программа призвана способствовать развитию ключевых информационно-коммуникационных компетенций, расширить кругозор слушателей, обновить и скорректировать имеющиеся знания.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Основы компьютерной грамотности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Данная программа позволят освоить программные продукты, необходимые для работы с ПК, и освоить азы компьютерной грамотности. Курс рассчитан на тех, кто никогда не прикасался к компьютерной мышке и клавиатуре, для тех, кто начинает обучение компьютеру с нуля. Программа состоит из трех блоков: основы работы на персональном компьютере, использование сервисов Интернет и получение государственных и муниципальных услуг в электронном виде.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Оценка персонала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Курс по оценке персонала предназначен для сферы кадрового менеджмента. Участники осваивают и применяют на практике полученные знания и умения в области оценки персонала, смогут самостоятельно проводить оценку и аттестацию специалистов и руководителей компании. Выпускники разбираются в современных инструментах оценки и развития персонала, умеют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валидизировать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их с учетом потребностей организации, понимают, как правильно внедрять изменения в компании.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Проектное управление в организации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Современное предприятие способно существовать и успешно конкурировать на рынке лишь при условии постоянного развития и адаптации к изменяющимся условиям ведения бизнеса. Ускорение ритма современной жизни усиливает нестабильность функционирования компаний, заставляет их проводить частые и быстрые преобразования, подстраиваться под внешние условия. Справляться с этой задачей позволяет проектная деятельность. Современное управление проектом — это особый вид управления,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который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так или иначе может применяться к управлению любыми объектами, а не только объектами, имеющими явные характеристики проекта. Это подтверждается востребованностью специалистов, владеющих навыками практического использования проектного управления в самых разнообразных областях современного менеджмента.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Противодействие коррупции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В настоящее время законодательство требует принятие в государственных и муниципальных учреждениях мер по предупреждению и противодействию коррупции. Данные меры включают в себя целый комплекс мероприятий, начиная от формирования соответствующей локальной нормативно-правовой базы и заканчивая обучением требованиям антикоррупционного законодательства. В настоящее время имеется большая потребность в специалистах, способных оперативно реагировать на коррупционные проявления.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proofErr w:type="gram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Психолого-коммуникативная компетентность сотрудников организации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Коммуникативная компетентность характеризуется как качество действий работника, обеспечивающих </w:t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lastRenderedPageBreak/>
        <w:t>эффективное конструирование прямой и обратной связи с другим человеком; установление контакта с коллегами по работе;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Специалист по охране труда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Получение компетенций, необходимых для выполнения нового вида профессиональной деятельности по профилактике несчастных случаев на производстве и профессиональных заболеваний, снижению уровня воздействия на работников вредных и опасных производственных факторов, уровней профессиональных рисков. Приобретение теоретических и практических навыков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по управлению охраной труд для обеспечения эффективного управления охраной труда на предприятии в соответствии с требованиями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профессионального стандарта специалиста по ОТ.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Управление в сфере государственных и муниципальных закупок (контрактный управляющий)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 Заказчики, специализированные организации принимают меры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Финансовая грамотность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Программа предназначена для широкого круга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граждан, имеющих среднее специальное или высшее профессиональное образование и служит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целям обеспечения формирования рационального финансового поведения населения. Программа нацелена на развитие ключевых компетенций, необходимых знаний и умений в области анализа личных финансов, планирования личных доходов и расходов, осуществления долгосрочных сбережений и формирования личной «подушки безопасности»; знания и умения в области осуществления поиска необходимой финансовой информации и рационального выбора финансовых услуг; знания и умения в области своих прав и обязанностей как потребителя финансовых услуг, налогоплательщика, будущего (или настоящего) пенсионера.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Финансы и кредит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Программа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професиональной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переподготовки направлена </w:t>
      </w:r>
      <w:proofErr w:type="spellStart"/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направлена</w:t>
      </w:r>
      <w:proofErr w:type="spellEnd"/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на получение слушателями новых знаний, умений и навыков, необходимых для ведения профессиональной деятельности в сфере финансов и кредита, совершенствование имеющихся компетенций в финансовой и кредитной деятельности, подготовку высококвалифицированных финансистов широкого профиля, способных самостоятельно применять полученные в процессе обучения знания, умения и навыки, использовать наиболее целесообразные приемы, методы и средства из области расчетно-экономической и расчётно-финансовой деятельности по эффективному развитию финансово-кредитных отношений на микро и макроуровнях.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Экономика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Теоретические и законодательные основы экономической деятельности. Экономика хозяйствующего субъекта. Бухгалтерский учет, анализ и аудит в организациях и на предприятии. Государственное регулирование экономики. Основы финансового консультирования.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lastRenderedPageBreak/>
        <w:t>Эффективный помощник руководителя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В результате освоения программы слушатели приобретают навыки помощника руководителя. Они смогут наладить систему делового и кадрового документооборота, научатся уверенно вести себя внутри организации и за ее пределами, изучат нормы и правила делового этикета, узнают о способах создания и поддержания благоприятного имиджа своей организации.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proofErr w:type="gram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Юриспруденция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РАНХиГС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Программа профессиональной переподготовки нацелена на обеспечение получения слушателями дополнительных знаний, умений и навыков в области права, необходимых для выполнения нового вида деятельности, расширения квалификации специалистов для их адаптации к новым производственным, экономическим и социальным обстоятельствам в условиях динамично меняющейся социально-экономической среды, восполнение недостаточного уровня правовых знаний населения, руководителей организаций, индивидуальных предпринимателей</w:t>
      </w:r>
      <w:proofErr w:type="gramEnd"/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Документационное обеспечение деятельности организации (делопроизводитель, секретарь общего профиля)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Программа направлена на освоение базовых теоретических знаний и практических навыков, необходимых для ведения эффективного делопроизводства в организации. После ее окончания вы сможете создавать и оформлять по правилам документы разных видов (организационно-распорядительные, информационно-справочные), организовывать работу по регистрации, учету, контролю исполнения, хранению входящих, исходящих и внутренних документов</w:t>
      </w:r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Кадровое администрирование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Кадровое администрирование – это создание, движение и оперативное хранение документов, в которых фиксируются трудовые отношения. Эта деятельность имеет высокую социальную и экономическую значимость, а в ее качественном исполнении заинтересованы сразу три субъекта: персонал, организация и государство. Программа повышения квалификации «Кадровое администрирование» имеет практико-ориентированную направленность. Организация учебного процесса обеспечивает возможность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обучающимся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сформировать базовые представления о сфере кадрового администрирования в Российской Федерации. Слушатели программы получат навыки работы в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Excel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, знакомство с актуальным законодательством, правила работы с документами по личному составу (приказы, личные карточки, трудовые книжки и проч.), порядок взаимодействия с государственными структурами (ПФР, Государственная инспекция труда,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Роскомнадзор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и др.). Программа разработана в соответствии с федеральным государственным образовательным стандартом высшего образования по направлению подготовки «Документоведение и архивоведение»</w:t>
      </w:r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Методы и средства обеспечения информационной безопасности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Программа направлена на формирование компетенций в соответствии с трудовыми функциями специалиста по безопасности компьютерных систем и сетей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В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результате обучения слушатель программы будет способен: оценивать угрозы информационной безопасности в компьютерных системах и сетях; пользоваться типовыми методами и средствами защиты информации в компьютерных системах и сетях; разрабатывать модели безопасности компьютерных систем; проводить разработку криптографических средств защиты информации с анализом и обоснованием их криптографической стойкости; организовывать эффективные механизмы противодействия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кибермошенничеству</w:t>
      </w:r>
      <w:proofErr w:type="spellEnd"/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Новые контуры педагогической деятельности в частном образовании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В современных условиях чрезвычайно острой становится проблема поиска новых путей и форм развития образования. Одной из таких форм является частное образование, имеющее в России глубокие исторические корни. Кроме того, развивающаяся система дополнительного образования также сильно влияет на изменение образовательного ландшафта. В условиях перестройки традиционной системы образования в деятельности частных учреждений быстрее происходит процесс перехода к личностно-ориентированной программе образования, востребованной сегодня родителями и общественностью. По </w:t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lastRenderedPageBreak/>
        <w:t xml:space="preserve">своему характеру частные организации и центры становятся более открытыми к взаимодействию с обществом и к развитию инновационных направлений. Сочетание формального, неформального и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информального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образования позволяет выстроить индивидуальные образовательные траектории практически для любого запроса потребителей. Отсутствие жесткой регламентации в частных центрах, свобода выбора видов деятельности, педагога и детского коллектива, отсутствие жестких диагностических процедур обеспечивают достаточно высокую (относительно общего массового образования) степень личной свободы и ответственности для всех участников образовательного процесса. Однако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,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определенная специфика деятельности частных центров актуализирует задачу подготовки педагогических кадров специально для этой сферы. Современному педагогу, работающему в частной сфере образования, необходимо не только ориентироваться в уже существующих и успешных методических и технологических ресурсах, но и иметь представление о способах разработки и апробации новых методик и технологий. Особое внимание необходимо уделять работе с родителями, которые являются субъектами влияния на формирование индивидуальной образовательной программы своего ребёнка. Для реализации взаимодействия педагогам необходимы компетенции, которые поможет организовать эффективную коммуникацию с родителями для более качественного информирования и вовлечения их в совместную образовательную деятельность детей и взрослых. Программа имеет модульную структуру с инвариантной и вариативной частями. Модули программы обеспечены практикумами,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тьюториалами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и консультациями, что обусловливает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деятельностную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направленность обучения и обеспечение условий для индивидуализации образования каждого слушателя программы. Для итоговой аттестации по программе слушателям необходимо представить свой проект педагогической деятельности в организации дополнительного образования. Нацеленность на практический результат поможет участникам уже по мере продвижения погрузиться в педагогическую деятельность или улучшить качество своей текущей педагогической практики. Программа разработана в соответствии с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образования)»</w:t>
      </w:r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От буквы до цифры: новые компетенции в библиотечном деле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Программа направлена на формирование компетенций в соответствии с трудовыми функциями библиотекаря по созданию новых технологических продуктов, работе с сообществом, планированию библиотечной деятельности и организации командной работы. В результате обучения выпускник программы будет способен применять инструменты визуализации для создания информационного контента, организовывать виртуальные выставки, вести работу с аудиторией, находить партнёров, организовывать и осуществлять проектную и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грантовую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деятельность. Выпускник программы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овладет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опытом создания и ведения проектов, преобразованием данных библиотеки в визуальный ряд, навыками работы с библиотечными технологиями, полученными в ходе стажировки в библиотеках.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Предпринимательство: от идеи до старта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Дополнительная профессиональная программа повышения квалификации «Предпринимательство: от идеи до старта» направлена на формирование и совершенствование профессиональных компетенций, необходимых для реализации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бизнес-проекта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. В рамках программы слушатели будут изучать этапы и технологии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бизнес-проектирования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и создавать собственный бизнес-план.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Участники научатся: разрабатывать бизнес-планы для различных целевых аудиторий; организовывать командную работу; находить и оценивать новые бизнес-возможности, формулировать и формализовывать бизнес-идею; оценивать риски ведения бизнеса на основе анализа факторов внешней и внутренней среды; оценивать и обосновывать потребность в финансировании; осуществлять маркетинговое планирование и использовать различные финансовые инструменты для обоснования бизнес-планов, анализа и оценки параметров эффективности бизнес-проектов.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Данная программа будет интересна и полезна всем, кто интересуется открытием своего дела, начинающим предпринимателям, а также представителям малого и среднего бизнеса, заинтересованным в постоянном профессиональном развитии, совершенствовании своих компетенций в области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бизнес-проектирования</w:t>
      </w:r>
      <w:proofErr w:type="gramEnd"/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Проектировщик развивающей образовательной среды и программ дополнительного образования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Программа предназначена для тех, кто ищет работу или заинтересован в приобретении новых компетенций в секторе частного и институционального образования. Содержанием программы является </w:t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lastRenderedPageBreak/>
        <w:t>освоение технологий проектирования развивающих образовательных событий, программ и сред для детей дошкольного и школьного возраста</w:t>
      </w:r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 xml:space="preserve">Профессия 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Project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 xml:space="preserve"> 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Manager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 xml:space="preserve"> в IT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Project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manager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- это специалист, чьей главной задачей является управление проектом: от расстановки приоритетов, планирования выполнения задач и контроля до коммуникации с заказчиком, командой, подрядчиками и оперативного решения проблем.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Project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manager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координирует работу команды в проекте и помогает компании достигать поставленных целей: в срок, в бюджете, в требуемом объеме работ и с необходимым качеством. Программа рассчитана на людей, видящих себя в управлении проектами в IT отрасли, желающих войти в IT, но не обладающими специальными знаниями в программировании, а также желающих работать из дома в перспективе с командами со всего мира. Для каждого найдется своя траектория и свой путь в управление проектами. Управление проектами в IT - отличный способ войти в IT для людей с гуманитарным образованием или для тех, кто хочет переквалифицироваться в новую для себя отрасль. При этом рынок труда крайне нуждается в этих специалистах, зачастую требуя не столько технические навыки, сколько умение общаться с людьми, правильно формулировать вопрос, слушать других, систематизировать и этим самым помогать программистам решать проблемы заказчиков. Всему этому может научиться каждый вне зависимости от пола, возраста, базового образования и географического месторасположения. На курсе мы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расскажем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как это сделать</w:t>
      </w:r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Реставрация книг и листовых материалов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Программа направлена на формирование компетенций в соответствии с трудовыми функциями специалистов: художник-реставратор, консерватор, переплетчик. В результате обучения выпускник программы будет способен: самостоятельно выполнять работы по реставрации переплетов, в том числе книжных памятников (базовые операции), библиотечных и архивных материалов, в том числе печатная графика. Выполнять переплет архивных и бухгалтерских документов.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Изготовливать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защитные контейнеры, архивные коробки, папки. Выпускник программы овладеет знаниями и опытом проведения оценки сохранности отдельных экземпляров; способностью аргументации выбранных методик реставрации документов; способностью самостоятельно выполнять работы по реставрации, консервации, переплету документов</w:t>
      </w:r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Современные образовательные технологии в дополнительном образовании детей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В условиях реализации национального проекта "Образование" применение современных образовательных технологий на всех уровнях образования является приоритетной задачей, что и определяет актуальность дополнительной профессиональной программы повышения квалификации "Современные образовательные технологии в дополнительном образовании детей". Цель реализации программы: совершенствование профессиональных компетенций педагогических работников дополнительного образования по содержанию и дидактическим принципам современных педагогических технологий, применяемых в дополнительном образовании детей. В программе рассматриваются современные образовательные технологии в дополнительном образовании детей, направленные на разностороннее развитие ребенка с учетом его творческих способностей и индивидуальных особенностей здоровья, организационные формы дополнительного образования как пространства разнообразных форм общения и деятельности. Программа реализуется с использованием дистанционных образовательных технологий. По результатам обучения выдается удостоверение о повышении квалификации установленного образца</w:t>
      </w:r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Современные образовательные технологии в начальной школе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Развитие системы общего образования, предусматривающее индивидуализацию, ориентацию на практические навыки и фундаментальные умения определяет актуальность дополнительной профессиональной программы повышения квалификации педагогических работников «Современные образовательные технологии в начальной школе». Цель программы: совершенствование профессиональных компетенций педагогов в области применения современных образовательных технологий в начальной школе. Материалы курса нацелены на совершенствование педагогического инструментария для методического обеспечения образовательного процесса в начальной школе. В результате освоения программы курса слушатели познакомятся с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технологями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формирования </w:t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lastRenderedPageBreak/>
        <w:t>функциональной грамотности обучающихся в начальной школе, повышения результативности обучения, оценки достижения образовательных результатов младших школьников и научатся проектировать учебные материалы для обучающихся с ОВЗ различных нозологий</w:t>
      </w:r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Современные подходы к реализации ФГОС дошкольного образования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Реализация федерального государственного образовательного стандарта в системе дошкольного образования (ФГОС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ДО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) предъявляет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новые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требования к профессиональным компетенциям педагогов. Это определяет актуальность повышения квалификации педагогов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ДО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в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части совершенствования профессиональных компетенций, направленных на решение разнообразных задач педагогической деятельности в условиях современного образования. Цель реализации программы: повышение профессиональных компетенций педагогов дошкольного образования в области современных подходов к организации образовательной деятельности в условиях реализации требований ФГОС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ДО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. Материалы учебного курса направлены на оказание помощи педагогам дошкольного образования как в решении задач, связанных с развитием и воспитанием детей, так и в организации взаимодействия с родителями как участниками образовательных отношений. Слушатели курса познакомятся с тем, как включить ребенка с индивидуальными особенностями развития в образовательную деятельность дошкольной группы, научаться использовать различные инклюзивные практики в своей профессиональной деятельности, освоят приемы подготовки детей старшего дошкольного возраста к обучению в школе в условиях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разноуровневой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дифференциации</w:t>
      </w:r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Социальное предпринимательство и управление социальными проектами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На сегодняшний день социальное предпринимательство является одним из самых быстрорастущих и перспективных секторов, сочетающих привлечение прибыли и решение социальных проблем. Социальный бизнес предоставляет возможности для личностного роста, помогает воплотить в жизнь инновационные идеи, помочь другим, при этом получая прибыль. Курс «Социальное предпринимательство и управление социальными проектами» направлен на получение практических навыков, подкреплённых теоретическими знаниями в области социального бизнеса, некоммерческого сектора, реализации социальных проектов. В рамках курса мы познакомим вас с примерами и технологиями организации социального предпринимательства и рассмотрим особенности его функционирования с учетом законодательства РФ и современных веяний. Знания в области социального проектирования, полученные в рамках курса, позволят создавать собственные социальные проекты и управлять ими, а также применять навыки организации социально-ориентированного бизнеса и привлечения финансирования на практике. Данный курс поможет не только реализовать себя в области социального предпринимательства и проектирования, но и получить знания и навыки, соответствующие современным тенденциям и запросам рынка труда. Данный курс ориентирован на людей, как имеющих предпринимательский опыт, так и не имеющих опыта предпринимательской деятельности. Социальное предпринимательство и управление социальными проектами</w:t>
      </w:r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 xml:space="preserve">Технологии 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тьюторского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 xml:space="preserve"> сопровождения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Программа обеспечивает освоение компетенций сопровождения разработки и реализации индивидуальных образовательных программ детей и молодежи. В процессе обучения участники освоят технологии создания вариативной открытой образовательной среды, построения индивидуального образовательного маршрута, анализа и оценки результативности индивидуального движения. Программа полезна тем, кто строит профессиональную карьеру в области профориентации и профессионального самоопределения, сопровождения индивидуальных траекторий под частный образовательный заказ</w:t>
      </w:r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Тренер-преподаватель физической культуры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Программа направлена на формирование компетенций в соответствии с трудовыми функциями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тренерыа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и инструктора-методиста по физической культуре и спорту в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соответсвии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с профессиональным стандартом Тренер- преподаватель.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Организация и 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результатов; преподавание предметной области физической культуры по основным образовательным и дополнительным общеобразовательным программам; физическое воспитание личности, приобретение знаний, умений и навыков в области физической культуры и спорта, физическое </w:t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lastRenderedPageBreak/>
        <w:t>совершенствование, формирование культуры здорового и безопасного образа жизни, укрепление здоровья детей и взрослых.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Выпускник программы овладеет опытом тренерской и преподавательской деятельности, полученной в ходе стажировки в спортивных и образовательных организациях</w:t>
      </w:r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Управление персоналом современной организации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Дополнительная профессиональная программа повышения квалификации «Управление персоналом современной организации» направленна на формирование и развитие профессиональных компетенций в сфере управления человеческими ресурсами как уникальным стратегическим активом современной организации на основе системного подхода и интеграции теоретического междисциплинарного знания с актуальной практикой управления человеческими ресурсами. В 2019 г. программа получила высшую оценку на всероссийском конкурсе «Образовательный марафон» и была включена в «Банк лучших практик ДПО РФ». Программа предусматривает интерактивные лекции, мастер-классы, тренинги и практикумы по следующим вопросам: - стратегия управления персоналом; -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компетентностный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подход в управлении персоналом; - современные технологии и методы управления персоналом.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В рамках обучения на Программе у слушателей будет возможность: - систематизировать знания в области управления персоналом; - познакомиться с российскими и международными практиками, последними тенденциями и новейшими подходами в области работы с персоналом; - получить практические навыки и опыт решения задач по управлению персоналом на примере реальных кейсов; - получить экспертную поддержку при решении задач своей организации.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Программа «Управление персоналом современной организации» – это системный подход к управлению персоналом и работающие инструменты HR: 1. Чек-лист основных HR-метрик. 2. Шаблон современного формата должностной инструкции. 3. Методика изучения организационной культуры. 4. </w:t>
      </w:r>
      <w:proofErr w:type="spell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Стейкхолдер</w:t>
      </w:r>
      <w:proofErr w:type="spell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-анализ. 5. Алгоритм создания внутриорганизационной программы КСО. 6. Методика сбора и описания поведенческих индикаторов для модели компетенций. 7. Интервью по компетенциям: Модель STAR, типы вопросов. 8. Чек-лист программы первичной адаптации персонала. 9. Шаблон программы вторичной адаптации персонала. 10. Инструменты оценки эффективности обучения и развития персонала, 11. Алгоритм создания кадрового резерва на предприятии. 12. Инструменты для проведения исследований мнения сотрудников: анкеты для изучения удовлетворенности и вовлеченности. 13. Схема разработки программы мотивации в организации. 14. Чек-лист анализа конфликтов в организации</w:t>
      </w:r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Фитнестренер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 xml:space="preserve">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Программа ориентирована на развитие профессиональных компетенций в области физической культуры, физического воспитания и спортивной тренировки. Цель программы состоит в формирован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ии у о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бучающихся профессиональных компетенций, необходимых для осуществления профессиональной деятельности в области физической культуры и спорта. Задачи программы обусловлены необходимостью приобретения знаний и практических навыков по следующим направлениям: - образование в сфере физической культуры, - спортивная тренировка, - двигательная рекреация и реабилитация, - пропаганда здорового образа жизни. </w:t>
      </w:r>
      <w:proofErr w:type="gramStart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Обучение по программе</w:t>
      </w:r>
      <w:proofErr w:type="gramEnd"/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заканчивается проведением итоговой аттестации, включающей отчет по практике и защиту выпускной квалификационной работы. По завершении обучения слушателям выдается диплом о профессиональной переподготовке Томского государственного университета. Программа соответствует профессиональным стандартам 05.003 – Тренер; 01.003 – Педагог дополнительного образования детей и взрослых</w:t>
      </w:r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Эксперт по продаже недвижимости (ТГУ)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>Дополнительная профессиональная программа повышения квалификации «Эксперт по продаже недвижимости» предназначена для подготовки слушателей к практической деятельности по оказанию услуг на рынке недвижимости при покупке, продаже и аренде недвижимости от имени и по поручению клиента, с требуемым уровнем квалификации</w:t>
      </w:r>
      <w:r w:rsidRPr="007228FB">
        <w:rPr>
          <w:color w:val="343434"/>
          <w:sz w:val="18"/>
          <w:szCs w:val="18"/>
          <w:shd w:val="clear" w:color="auto" w:fill="F9F9FB"/>
        </w:rPr>
        <w:t>.</w:t>
      </w:r>
    </w:p>
    <w:p w:rsidR="007228FB" w:rsidRPr="007228FB" w:rsidRDefault="007228FB" w:rsidP="007228FB">
      <w:pPr>
        <w:rPr>
          <w:color w:val="343434"/>
          <w:sz w:val="18"/>
          <w:szCs w:val="18"/>
          <w:shd w:val="clear" w:color="auto" w:fill="F9F9FB"/>
        </w:rPr>
      </w:pPr>
    </w:p>
    <w:p w:rsidR="007228FB" w:rsidRPr="007228FB" w:rsidRDefault="007228FB" w:rsidP="007228FB">
      <w:pPr>
        <w:rPr>
          <w:sz w:val="18"/>
          <w:szCs w:val="18"/>
        </w:rPr>
      </w:pPr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Преподавание в младших классах (</w:t>
      </w:r>
      <w:proofErr w:type="spellStart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Ворлдскиллс</w:t>
      </w:r>
      <w:proofErr w:type="spellEnd"/>
      <w:r w:rsidRPr="007228FB">
        <w:rPr>
          <w:rStyle w:val="a3"/>
          <w:rFonts w:ascii="Helvetica" w:hAnsi="Helvetica"/>
          <w:color w:val="343434"/>
          <w:sz w:val="18"/>
          <w:szCs w:val="18"/>
          <w:shd w:val="clear" w:color="auto" w:fill="F9F9FB"/>
        </w:rPr>
        <w:t>)</w:t>
      </w:r>
      <w:r w:rsidRPr="007228FB">
        <w:rPr>
          <w:rFonts w:ascii="Helvetica" w:hAnsi="Helvetica"/>
          <w:color w:val="343434"/>
          <w:sz w:val="18"/>
          <w:szCs w:val="18"/>
        </w:rPr>
        <w:br/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Компетенция включает в себя спектр работ, связанный с воспитанием, развитием, социализацией и обучением детей младшего школьного возраста — от 6 до 10 лет. Специалист по работе с детьми младшего школьного возраста </w:t>
      </w:r>
      <w:r w:rsidRPr="007228FB">
        <w:rPr>
          <w:rFonts w:ascii="Helvetica" w:hAnsi="Helvetica"/>
          <w:color w:val="343434"/>
          <w:sz w:val="16"/>
          <w:szCs w:val="16"/>
          <w:shd w:val="clear" w:color="auto" w:fill="F9F9FB"/>
        </w:rPr>
        <w:t>должен</w:t>
      </w:r>
      <w:r w:rsidRPr="007228FB">
        <w:rPr>
          <w:rFonts w:ascii="Helvetica" w:hAnsi="Helvetica"/>
          <w:color w:val="343434"/>
          <w:sz w:val="18"/>
          <w:szCs w:val="18"/>
          <w:shd w:val="clear" w:color="auto" w:fill="F9F9FB"/>
        </w:rPr>
        <w:t xml:space="preserve"> применять в своей работе современные педагогические технологии.</w:t>
      </w:r>
    </w:p>
    <w:p w:rsidR="002972FD" w:rsidRPr="007228FB" w:rsidRDefault="002972FD">
      <w:pPr>
        <w:rPr>
          <w:sz w:val="18"/>
          <w:szCs w:val="18"/>
        </w:rPr>
      </w:pPr>
    </w:p>
    <w:sectPr w:rsidR="002972FD" w:rsidRPr="007228FB" w:rsidSect="007228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28FB"/>
    <w:rsid w:val="002972FD"/>
    <w:rsid w:val="007228FB"/>
    <w:rsid w:val="007C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2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8808</Words>
  <Characters>50208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PetrovaLI</dc:creator>
  <cp:lastModifiedBy>1</cp:lastModifiedBy>
  <cp:revision>2</cp:revision>
  <cp:lastPrinted>2021-03-26T12:44:00Z</cp:lastPrinted>
  <dcterms:created xsi:type="dcterms:W3CDTF">2021-03-31T07:51:00Z</dcterms:created>
  <dcterms:modified xsi:type="dcterms:W3CDTF">2021-03-31T07:51:00Z</dcterms:modified>
</cp:coreProperties>
</file>