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1" w:rsidRPr="00D35981" w:rsidRDefault="00D35981" w:rsidP="00D35981">
      <w:pPr>
        <w:pStyle w:val="ConsPlusNormal"/>
        <w:ind w:left="4560"/>
        <w:jc w:val="right"/>
        <w:rPr>
          <w:sz w:val="16"/>
          <w:szCs w:val="16"/>
        </w:rPr>
      </w:pPr>
      <w:r w:rsidRPr="00D35981">
        <w:rPr>
          <w:sz w:val="16"/>
          <w:szCs w:val="16"/>
        </w:rPr>
        <w:t>Приложение № 9</w:t>
      </w:r>
    </w:p>
    <w:p w:rsidR="00D35981" w:rsidRPr="003C02DA" w:rsidRDefault="00D35981" w:rsidP="00D35981">
      <w:pPr>
        <w:pStyle w:val="ConsPlusNormal"/>
        <w:ind w:left="4560"/>
        <w:jc w:val="right"/>
        <w:rPr>
          <w:szCs w:val="24"/>
        </w:rPr>
      </w:pPr>
      <w:r w:rsidRPr="00D35981">
        <w:rPr>
          <w:sz w:val="16"/>
          <w:szCs w:val="16"/>
        </w:rPr>
        <w:t>к Порядку оказания государственной</w:t>
      </w:r>
      <w:r>
        <w:rPr>
          <w:sz w:val="16"/>
          <w:szCs w:val="16"/>
        </w:rPr>
        <w:t xml:space="preserve"> </w:t>
      </w:r>
      <w:r w:rsidRPr="00D35981">
        <w:rPr>
          <w:sz w:val="16"/>
          <w:szCs w:val="16"/>
        </w:rPr>
        <w:t>социальной помощи малоимущим</w:t>
      </w:r>
      <w:r>
        <w:rPr>
          <w:sz w:val="16"/>
          <w:szCs w:val="16"/>
        </w:rPr>
        <w:t xml:space="preserve"> </w:t>
      </w:r>
      <w:r w:rsidRPr="00D35981">
        <w:rPr>
          <w:sz w:val="16"/>
          <w:szCs w:val="16"/>
        </w:rPr>
        <w:t>семьям и малоимущим одиноко проживающим гражданам на основании</w:t>
      </w:r>
      <w:r>
        <w:rPr>
          <w:sz w:val="16"/>
          <w:szCs w:val="16"/>
        </w:rPr>
        <w:t xml:space="preserve"> </w:t>
      </w:r>
      <w:r w:rsidRPr="00D35981">
        <w:rPr>
          <w:sz w:val="16"/>
          <w:szCs w:val="16"/>
        </w:rPr>
        <w:t>социального контракта</w:t>
      </w:r>
    </w:p>
    <w:p w:rsidR="00D35981" w:rsidRPr="003C02DA" w:rsidRDefault="00D35981" w:rsidP="00D35981">
      <w:pPr>
        <w:pStyle w:val="ConsPlusNormal"/>
        <w:ind w:left="4560"/>
        <w:jc w:val="center"/>
      </w:pPr>
    </w:p>
    <w:p w:rsidR="00D35981" w:rsidRPr="003C02DA" w:rsidRDefault="00D35981" w:rsidP="00D35981"/>
    <w:p w:rsidR="00D35981" w:rsidRPr="00D35981" w:rsidRDefault="00D35981" w:rsidP="00D35981">
      <w:pPr>
        <w:jc w:val="center"/>
        <w:rPr>
          <w:b/>
          <w:color w:val="000000"/>
        </w:rPr>
      </w:pPr>
      <w:proofErr w:type="gramStart"/>
      <w:r w:rsidRPr="00D35981">
        <w:rPr>
          <w:b/>
          <w:color w:val="000000"/>
        </w:rPr>
        <w:t>П</w:t>
      </w:r>
      <w:proofErr w:type="gramEnd"/>
      <w:r w:rsidRPr="00D35981">
        <w:rPr>
          <w:b/>
          <w:color w:val="000000"/>
        </w:rPr>
        <w:t xml:space="preserve"> Р А В И Л А</w:t>
      </w:r>
    </w:p>
    <w:p w:rsidR="00D35981" w:rsidRPr="00D35981" w:rsidRDefault="00D35981" w:rsidP="00D35981">
      <w:pPr>
        <w:jc w:val="center"/>
        <w:rPr>
          <w:b/>
        </w:rPr>
      </w:pPr>
      <w:bookmarkStart w:id="0" w:name="_GoBack"/>
      <w:r w:rsidRPr="00D35981">
        <w:rPr>
          <w:b/>
        </w:rPr>
        <w:t>предоставления субсидий</w:t>
      </w:r>
      <w:bookmarkEnd w:id="0"/>
      <w:r w:rsidRPr="00D35981">
        <w:rPr>
          <w:b/>
        </w:rPr>
        <w:t xml:space="preserve"> из республиканского бюджета </w:t>
      </w:r>
      <w:proofErr w:type="gramStart"/>
      <w:r w:rsidRPr="00D35981">
        <w:rPr>
          <w:b/>
        </w:rPr>
        <w:t>Чувашской</w:t>
      </w:r>
      <w:proofErr w:type="gramEnd"/>
      <w:r w:rsidRPr="00D35981">
        <w:rPr>
          <w:b/>
        </w:rPr>
        <w:t xml:space="preserve"> </w:t>
      </w:r>
    </w:p>
    <w:p w:rsidR="00D35981" w:rsidRPr="00D35981" w:rsidRDefault="00D35981" w:rsidP="00D35981">
      <w:pPr>
        <w:jc w:val="center"/>
        <w:rPr>
          <w:b/>
        </w:rPr>
      </w:pPr>
      <w:r w:rsidRPr="00D35981">
        <w:rPr>
          <w:b/>
        </w:rPr>
        <w:t>Ре</w:t>
      </w:r>
      <w:r w:rsidRPr="00D35981">
        <w:rPr>
          <w:b/>
        </w:rPr>
        <w:t>с</w:t>
      </w:r>
      <w:r w:rsidRPr="00D35981">
        <w:rPr>
          <w:b/>
        </w:rPr>
        <w:t xml:space="preserve">публики юридическим лицам, индивидуальным предпринимателям </w:t>
      </w:r>
    </w:p>
    <w:p w:rsidR="00D35981" w:rsidRPr="00D35981" w:rsidRDefault="00D35981" w:rsidP="00D35981">
      <w:pPr>
        <w:jc w:val="center"/>
        <w:rPr>
          <w:b/>
        </w:rPr>
      </w:pPr>
      <w:r w:rsidRPr="00D35981">
        <w:rPr>
          <w:b/>
        </w:rPr>
        <w:t>на возмещение расходов работодателю на проведение стажировки граждан в ра</w:t>
      </w:r>
      <w:r w:rsidRPr="00D35981">
        <w:rPr>
          <w:b/>
        </w:rPr>
        <w:t>м</w:t>
      </w:r>
      <w:r w:rsidRPr="00D35981">
        <w:rPr>
          <w:b/>
        </w:rPr>
        <w:t>ках социального контракта на поиск работы</w:t>
      </w: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  <w:r w:rsidRPr="00D35981">
        <w:rPr>
          <w:b/>
        </w:rPr>
        <w:t>I. Общие положения</w:t>
      </w:r>
    </w:p>
    <w:p w:rsidR="00D35981" w:rsidRPr="00D35981" w:rsidRDefault="00D35981" w:rsidP="00D35981">
      <w:pPr>
        <w:autoSpaceDE w:val="0"/>
        <w:autoSpaceDN w:val="0"/>
        <w:jc w:val="both"/>
      </w:pP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1.1. </w:t>
      </w:r>
      <w:proofErr w:type="gramStart"/>
      <w:r w:rsidRPr="00D35981">
        <w:t>Настоящие Правила устанавливают порядок предоставления средств из республиканского бюджета Чувашской Республики, в том числе средств, п</w:t>
      </w:r>
      <w:r w:rsidRPr="00D35981">
        <w:t>о</w:t>
      </w:r>
      <w:r w:rsidRPr="00D35981">
        <w:t xml:space="preserve">ступающих в республиканский бюджет Чувашской Республики из федерального бюджета в форме субсидии на условиях </w:t>
      </w:r>
      <w:proofErr w:type="spellStart"/>
      <w:r w:rsidRPr="00D35981">
        <w:t>софинансирования</w:t>
      </w:r>
      <w:proofErr w:type="spellEnd"/>
      <w:r w:rsidRPr="00D35981">
        <w:t>, на реализацию м</w:t>
      </w:r>
      <w:r w:rsidRPr="00D35981">
        <w:t>е</w:t>
      </w:r>
      <w:r w:rsidRPr="00D35981">
        <w:t>роприятий по оказанию государственной социальной помощи малоимущим с</w:t>
      </w:r>
      <w:r w:rsidRPr="00D35981">
        <w:t>е</w:t>
      </w:r>
      <w:r w:rsidRPr="00D35981">
        <w:t>мьям и малоимущим одиноко проживающим гражданам на основании социал</w:t>
      </w:r>
      <w:r w:rsidRPr="00D35981">
        <w:t>ь</w:t>
      </w:r>
      <w:r w:rsidRPr="00D35981">
        <w:t>ного контракта на поиск работы  в части возмещения расходов работодателю на проведение стажировки</w:t>
      </w:r>
      <w:proofErr w:type="gramEnd"/>
      <w:r w:rsidRPr="00D35981">
        <w:t xml:space="preserve"> граждан (далее также соответственно – бюджетные средства, мероприятия по поиску работы, стажировка граждан).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Сведения о бюджетных средствах размещаются на Портале органов власти Чувашской Республики (mintrud.cap.ru) и на едином портале бюджетной системы Ро</w:t>
      </w:r>
      <w:r w:rsidRPr="00D35981">
        <w:t>с</w:t>
      </w:r>
      <w:r w:rsidRPr="00D35981">
        <w:t>сийской Федерации (budget.gov.ru) в информационно-телекоммуника</w:t>
      </w:r>
      <w:r w:rsidRPr="00D35981">
        <w:softHyphen/>
        <w:t>ционной сети «Интернет».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1.2. Организация стажировки граждан осуществляется в целях заключения гражданами трудового договора в период действия социального контракта, п</w:t>
      </w:r>
      <w:r w:rsidRPr="00D35981">
        <w:t>о</w:t>
      </w:r>
      <w:r w:rsidRPr="00D35981">
        <w:t>вышения денежных доходов гражданина (семьи гражданина) и преодоления трудной жизненной ситуации по истечении срока действия социального ко</w:t>
      </w:r>
      <w:r w:rsidRPr="00D35981">
        <w:t>н</w:t>
      </w:r>
      <w:r w:rsidRPr="00D35981">
        <w:t>тракта.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1.3. </w:t>
      </w:r>
      <w:proofErr w:type="gramStart"/>
      <w:r w:rsidRPr="00D35981">
        <w:t>В соответствии с законом Чувашской Республики о республиканском бюджете Чувашской Республики на текущий финансовый год и плановый пер</w:t>
      </w:r>
      <w:r w:rsidRPr="00D35981">
        <w:t>и</w:t>
      </w:r>
      <w:r w:rsidRPr="00D35981">
        <w:t>од главным распорядителем средств республиканского бюджета Чувашской Ре</w:t>
      </w:r>
      <w:r w:rsidRPr="00D35981">
        <w:t>с</w:t>
      </w:r>
      <w:r w:rsidRPr="00D35981">
        <w:t>публики, связанных с обеспечением реализации мероприятий по поиску работы в рамках государственной социальной помощи малоимущим семьям и мал</w:t>
      </w:r>
      <w:r w:rsidRPr="00D35981">
        <w:t>о</w:t>
      </w:r>
      <w:r w:rsidRPr="00D35981">
        <w:t>имущим одиноко проживающим гражданам на основании социального контракта, является Министерство труда и социальной защиты Чувашской Республики (далее – Минтруд Ч</w:t>
      </w:r>
      <w:r w:rsidRPr="00D35981">
        <w:t>у</w:t>
      </w:r>
      <w:r w:rsidRPr="00D35981">
        <w:t>вашии</w:t>
      </w:r>
      <w:proofErr w:type="gramEnd"/>
      <w:r w:rsidRPr="00D35981">
        <w:t>).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1.4. Получателем бюджетных средств является казенное учреждение Чувашской Республики «Центр предоставления мер социальной поддержки» М</w:t>
      </w:r>
      <w:r w:rsidRPr="00D35981">
        <w:t>и</w:t>
      </w:r>
      <w:r w:rsidRPr="00D35981">
        <w:t>нистерства труда и социальной защиты Чувашской Республики (далее – Центр предоставления мер социальной поддержки).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1.5. Проведение стажировки граждан осуществляют работодатели – юр</w:t>
      </w:r>
      <w:r w:rsidRPr="00D35981">
        <w:t>и</w:t>
      </w:r>
      <w:r w:rsidRPr="00D35981">
        <w:t>дические лица, индивидуальные предприниматели, крестьянские (фермерские) хозяйства, зарегистрированные в установленном порядке и осуществляющие свою деятельность на территории Чувашской Республики.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1.6. Минтруд Чувашии обеспечивает результативность, адресность и цел</w:t>
      </w:r>
      <w:r w:rsidRPr="00D35981">
        <w:t>е</w:t>
      </w:r>
      <w:r w:rsidRPr="00D35981">
        <w:t>вой характер использования бюджетных сре</w:t>
      </w:r>
      <w:proofErr w:type="gramStart"/>
      <w:r w:rsidRPr="00D35981">
        <w:t>дств в с</w:t>
      </w:r>
      <w:proofErr w:type="gramEnd"/>
      <w:r w:rsidRPr="00D35981">
        <w:t>оответствии с утвержденн</w:t>
      </w:r>
      <w:r w:rsidRPr="00D35981">
        <w:t>ы</w:t>
      </w:r>
      <w:r w:rsidRPr="00D35981">
        <w:t>ми бюджетными ассигнованиями и лимитами бюджетных обязательств.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  <w:r w:rsidRPr="00D35981">
        <w:rPr>
          <w:b/>
        </w:rPr>
        <w:t>II. Условия и порядок предоставления бюджетных средств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bookmarkStart w:id="1" w:name="P65"/>
      <w:bookmarkEnd w:id="1"/>
      <w:r w:rsidRPr="00D35981">
        <w:lastRenderedPageBreak/>
        <w:t>2.1. Бюджетные средства предоставляются на основании соглашения между работодателем и Центром предоставления мер социальной поддержки, заключенного на основании решения о передаче полномочий главного распоряд</w:t>
      </w:r>
      <w:r w:rsidRPr="00D35981">
        <w:t>и</w:t>
      </w:r>
      <w:r w:rsidRPr="00D35981">
        <w:t>теля бюджетных средств (далее – соглашение). Соглашение заключается по т</w:t>
      </w:r>
      <w:r w:rsidRPr="00D35981">
        <w:t>и</w:t>
      </w:r>
      <w:r w:rsidRPr="00D35981">
        <w:t>повой форме, утвержденной Министерством финансов Чувашской Республики.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Соглашение должно содержать условие о согласовании новых условий соглашения или о расторжении согл</w:t>
      </w:r>
      <w:r w:rsidRPr="00D35981">
        <w:t>а</w:t>
      </w:r>
      <w:r w:rsidRPr="00D35981">
        <w:t xml:space="preserve">шения при </w:t>
      </w:r>
      <w:proofErr w:type="spellStart"/>
      <w:r w:rsidRPr="00D35981">
        <w:t>недостижении</w:t>
      </w:r>
      <w:proofErr w:type="spellEnd"/>
      <w:r w:rsidRPr="00D35981">
        <w:t xml:space="preserve"> согласия по новым условиям в случае уменьшения главному распорядителю как получателю бюджетных средств ранее доведенных лим</w:t>
      </w:r>
      <w:r w:rsidRPr="00D35981">
        <w:t>и</w:t>
      </w:r>
      <w:r w:rsidRPr="00D35981">
        <w:t>тов бюджетных обязательств, указанных в пункте 1.3 настоящих Правил, привод</w:t>
      </w:r>
      <w:r w:rsidRPr="00D35981">
        <w:t>я</w:t>
      </w:r>
      <w:r w:rsidRPr="00D35981">
        <w:t>щего к невозможности предоставления субсидии в размере, определенном в с</w:t>
      </w:r>
      <w:r w:rsidRPr="00D35981">
        <w:t>о</w:t>
      </w:r>
      <w:r w:rsidRPr="00D35981">
        <w:t>глашении.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2.2. Для заключения соглашения работодатель представляет в Центр предоставления мер социальной поддержки заявление в произвольной форме.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2.3. Условием предоставления бюджетных средств является согласие работодателя на осуществление Минтрудом Чувашии и органами государственн</w:t>
      </w:r>
      <w:r w:rsidRPr="00D35981">
        <w:t>о</w:t>
      </w:r>
      <w:r w:rsidRPr="00D35981">
        <w:t>го финансового контроля проверок соблюдения работодателем условий, целей и порядка предоставления бюджетных средств.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bookmarkStart w:id="2" w:name="Par3"/>
      <w:bookmarkEnd w:id="2"/>
      <w:r w:rsidRPr="00D35981">
        <w:t>2.4. Работодатель по состоянию на первое число месяца, в котором план</w:t>
      </w:r>
      <w:r w:rsidRPr="00D35981">
        <w:t>и</w:t>
      </w:r>
      <w:r w:rsidRPr="00D35981">
        <w:t>руется заключение соглашения, должен соответствовать следующим требован</w:t>
      </w:r>
      <w:r w:rsidRPr="00D35981">
        <w:t>и</w:t>
      </w:r>
      <w:r w:rsidRPr="00D35981">
        <w:t>ям: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 должен иметь неисполненной обязанности по уплате налогов, сборов, страховых взносов, пеней, штрафов, процентов, подлежащих уплате в соотве</w:t>
      </w:r>
      <w:r w:rsidRPr="00D35981">
        <w:t>т</w:t>
      </w:r>
      <w:r w:rsidRPr="00D35981">
        <w:t>ствии с законодательством Российской Федерации о налогах и сборах;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 должен иметь просроченной задолженности по возврату в республ</w:t>
      </w:r>
      <w:r w:rsidRPr="00D35981">
        <w:t>и</w:t>
      </w:r>
      <w:r w:rsidRPr="00D35981">
        <w:t xml:space="preserve">канский бюджет Чувашской Республики субсидий, бюджетных инвестиций, </w:t>
      </w:r>
      <w:proofErr w:type="gramStart"/>
      <w:r w:rsidRPr="00D35981">
        <w:t>предо</w:t>
      </w:r>
      <w:r w:rsidRPr="00D35981">
        <w:t>с</w:t>
      </w:r>
      <w:r w:rsidRPr="00D35981">
        <w:t>тавленных</w:t>
      </w:r>
      <w:proofErr w:type="gramEnd"/>
      <w:r w:rsidRPr="00D35981"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работодатель – юридическое лицо – не должен находиться в процессе р</w:t>
      </w:r>
      <w:r w:rsidRPr="00D35981">
        <w:t>е</w:t>
      </w:r>
      <w:r w:rsidRPr="00D35981">
        <w:t>организации, ликвидации, в отношении его не введена процедура банкротства, его деятельность не приостановлена в порядке, предусмотренном законодател</w:t>
      </w:r>
      <w:r w:rsidRPr="00D35981">
        <w:t>ь</w:t>
      </w:r>
      <w:r w:rsidRPr="00D35981">
        <w:t>ством Российской Федерации, а работодатель – индивидуальный предприним</w:t>
      </w:r>
      <w:r w:rsidRPr="00D35981">
        <w:t>а</w:t>
      </w:r>
      <w:r w:rsidRPr="00D35981">
        <w:t>тель – не должен прекратить деятельность в качестве индивидуального предпр</w:t>
      </w:r>
      <w:r w:rsidRPr="00D35981">
        <w:t>и</w:t>
      </w:r>
      <w:r w:rsidRPr="00D35981">
        <w:t>нимателя;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proofErr w:type="gramStart"/>
      <w:r w:rsidRPr="00D35981">
        <w:t>не должен являться иностранным юридическим лицом, а также росси</w:t>
      </w:r>
      <w:r w:rsidRPr="00D35981">
        <w:t>й</w:t>
      </w:r>
      <w:r w:rsidRPr="00D35981">
        <w:t>ским юридическим лицом, в уставном (складочном) капитале которого доля уч</w:t>
      </w:r>
      <w:r w:rsidRPr="00D35981">
        <w:t>а</w:t>
      </w:r>
      <w:r w:rsidRPr="00D35981">
        <w:t>стия иностранных юридических лиц, местом регистрации которых является го</w:t>
      </w:r>
      <w:r w:rsidRPr="00D35981">
        <w:t>с</w:t>
      </w:r>
      <w:r w:rsidRPr="00D35981">
        <w:t>ударство или территория, включенные в утверждаемый Министерством фина</w:t>
      </w:r>
      <w:r w:rsidRPr="00D35981">
        <w:t>н</w:t>
      </w:r>
      <w:r w:rsidRPr="00D35981">
        <w:t>сов Российской Федерации перечень государств и территорий, предоставля</w:t>
      </w:r>
      <w:r w:rsidRPr="00D35981">
        <w:t>ю</w:t>
      </w:r>
      <w:r w:rsidRPr="00D35981">
        <w:t>щих льготный налоговый режим налогообложения и (или) не предусматрива</w:t>
      </w:r>
      <w:r w:rsidRPr="00D35981">
        <w:t>ю</w:t>
      </w:r>
      <w:r w:rsidRPr="00D35981">
        <w:t>щих раскрытия и предоставления информации при проведении финансовых оп</w:t>
      </w:r>
      <w:r w:rsidRPr="00D35981">
        <w:t>е</w:t>
      </w:r>
      <w:r w:rsidRPr="00D35981">
        <w:t>раций (офшорные зоны) в отношении</w:t>
      </w:r>
      <w:proofErr w:type="gramEnd"/>
      <w:r w:rsidRPr="00D35981">
        <w:t xml:space="preserve"> таких юридических лиц, в совокупности прев</w:t>
      </w:r>
      <w:r w:rsidRPr="00D35981">
        <w:t>ы</w:t>
      </w:r>
      <w:r w:rsidRPr="00D35981">
        <w:t>шает 50 процентов;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 должен являться получателем бюджетных сре</w:t>
      </w:r>
      <w:proofErr w:type="gramStart"/>
      <w:r w:rsidRPr="00D35981">
        <w:t>дств в с</w:t>
      </w:r>
      <w:proofErr w:type="gramEnd"/>
      <w:r w:rsidRPr="00D35981">
        <w:t>оответствии с иными нормативными правовыми актами на цели, указанные в пункте 1.1 наст</w:t>
      </w:r>
      <w:r w:rsidRPr="00D35981">
        <w:t>о</w:t>
      </w:r>
      <w:r w:rsidRPr="00D35981">
        <w:t>ящих Правил.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bookmarkStart w:id="3" w:name="Par9"/>
      <w:bookmarkEnd w:id="3"/>
      <w:r w:rsidRPr="00D35981">
        <w:t>2.5. Центр предоставления мер социальной поддержки рассматривает з</w:t>
      </w:r>
      <w:r w:rsidRPr="00D35981">
        <w:t>а</w:t>
      </w:r>
      <w:r w:rsidRPr="00D35981">
        <w:t>явление и проверяет выполнение требований, указанных в пункте 2.4 настоящих Правил, в течение семи рабочих дней со дня регистрации заявления.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При рассмотрении документов, представленных работодателем, Центр предоставления мер социальной поддержки в порядке, предусмотренном законодательством Российской Федерации и законодательством Чувашской Респу</w:t>
      </w:r>
      <w:r w:rsidRPr="00D35981">
        <w:t>б</w:t>
      </w:r>
      <w:r w:rsidRPr="00D35981">
        <w:t>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bookmarkStart w:id="4" w:name="Par11"/>
      <w:bookmarkEnd w:id="4"/>
      <w:r w:rsidRPr="00D35981">
        <w:t>выписки из Единого государственного реестра юридических лиц или Единого государственного реестра индивидуальных предпринимателей по состо</w:t>
      </w:r>
      <w:r w:rsidRPr="00D35981">
        <w:t>я</w:t>
      </w:r>
      <w:r w:rsidRPr="00D35981">
        <w:t>нию на первое число месяца, в котором планируется заключение соглашения;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lastRenderedPageBreak/>
        <w:t>сведений об отсутствии (наличии) у работодателя просроченной задо</w:t>
      </w:r>
      <w:r w:rsidRPr="00D35981">
        <w:t>л</w:t>
      </w:r>
      <w:r w:rsidRPr="00D35981">
        <w:t>женности по возврату в республиканский бюджет Чувашской Республики су</w:t>
      </w:r>
      <w:r w:rsidRPr="00D35981">
        <w:t>б</w:t>
      </w:r>
      <w:r w:rsidRPr="00D35981">
        <w:t xml:space="preserve">сидий, бюджетных инвестиций, </w:t>
      </w:r>
      <w:proofErr w:type="gramStart"/>
      <w:r w:rsidRPr="00D35981">
        <w:t>предоставленных</w:t>
      </w:r>
      <w:proofErr w:type="gramEnd"/>
      <w:r w:rsidRPr="00D35981">
        <w:t xml:space="preserve"> в том числе в соответствии с иными правовыми актами, и иной просроченной задолженности перед респу</w:t>
      </w:r>
      <w:r w:rsidRPr="00D35981">
        <w:t>б</w:t>
      </w:r>
      <w:r w:rsidRPr="00D35981">
        <w:t>ликанским бюджетом Чувашской Республики по состоянию на первое число месяца, в к</w:t>
      </w:r>
      <w:r w:rsidRPr="00D35981">
        <w:t>о</w:t>
      </w:r>
      <w:r w:rsidRPr="00D35981">
        <w:t>тором планируется заключение соглашения;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сведений об отсутствии (наличии) у работодателя неисполненной обяза</w:t>
      </w:r>
      <w:r w:rsidRPr="00D35981">
        <w:t>н</w:t>
      </w:r>
      <w:r w:rsidRPr="00D35981">
        <w:t>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планируе</w:t>
      </w:r>
      <w:r w:rsidRPr="00D35981">
        <w:t>т</w:t>
      </w:r>
      <w:r w:rsidRPr="00D35981">
        <w:t>ся заключение соглашения;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bookmarkStart w:id="5" w:name="Par14"/>
      <w:bookmarkEnd w:id="5"/>
      <w:r w:rsidRPr="00D35981">
        <w:t xml:space="preserve">сведений </w:t>
      </w:r>
      <w:proofErr w:type="gramStart"/>
      <w:r w:rsidRPr="00D35981">
        <w:t>о получении работодателем средств из республиканского бю</w:t>
      </w:r>
      <w:r w:rsidRPr="00D35981">
        <w:t>д</w:t>
      </w:r>
      <w:r w:rsidRPr="00D35981">
        <w:t>жета Чувашской Республики в соответствии с иными нормативными правовыми актами на цели</w:t>
      </w:r>
      <w:proofErr w:type="gramEnd"/>
      <w:r w:rsidRPr="00D35981">
        <w:t>, указанные в пункте 1.1 настоящих Правил, по состоянию на первое число месяца, в котором планируется заключение соглашения.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Работодатель вправе представить указанные в абзацах третьем – шестом настоящего пункта документы и сведения по собственной инициативе. Отве</w:t>
      </w:r>
      <w:r w:rsidRPr="00D35981">
        <w:t>т</w:t>
      </w:r>
      <w:r w:rsidRPr="00D35981">
        <w:t>ственность за полноту и достоверность представляемых документов, а также сведений, содержащихся в представленных документах, несет работодатель.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2.6. По результатам рассмотрения заявления и документов, предусмотре</w:t>
      </w:r>
      <w:r w:rsidRPr="00D35981">
        <w:t>н</w:t>
      </w:r>
      <w:r w:rsidRPr="00D35981">
        <w:t>ных пунктом 2.5 настоящих Правил, Центр предоставления мер социальной по</w:t>
      </w:r>
      <w:r w:rsidRPr="00D35981">
        <w:t>д</w:t>
      </w:r>
      <w:r w:rsidRPr="00D35981">
        <w:t>держки в течение трех рабочих дней принимает решение о заключении соглаш</w:t>
      </w:r>
      <w:r w:rsidRPr="00D35981">
        <w:t>е</w:t>
      </w:r>
      <w:r w:rsidRPr="00D35981">
        <w:t>ния или об отказе в заключени</w:t>
      </w:r>
      <w:proofErr w:type="gramStart"/>
      <w:r w:rsidRPr="00D35981">
        <w:t>и</w:t>
      </w:r>
      <w:proofErr w:type="gramEnd"/>
      <w:r w:rsidRPr="00D35981">
        <w:t xml:space="preserve"> соглашения, о чем в течение пяти рабочих дней со дня принятия соответствующего решения письменно информирует работод</w:t>
      </w:r>
      <w:r w:rsidRPr="00D35981">
        <w:t>а</w:t>
      </w:r>
      <w:r w:rsidRPr="00D35981">
        <w:t>теля.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Основаниями для отказа в заключени</w:t>
      </w:r>
      <w:proofErr w:type="gramStart"/>
      <w:r w:rsidRPr="00D35981">
        <w:t>и</w:t>
      </w:r>
      <w:proofErr w:type="gramEnd"/>
      <w:r w:rsidRPr="00D35981">
        <w:t xml:space="preserve"> соглашения являются: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несоответствие работодателя требованиям, предусмотренным пунктом 2.4 настоящих Правил;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выявление в представленных работодателем документах неполных и (или) недостоверных сведений.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2.7. Возмещение расходов работодателю на проведение стажировки гра</w:t>
      </w:r>
      <w:r w:rsidRPr="00D35981">
        <w:t>ж</w:t>
      </w:r>
      <w:r w:rsidRPr="00D35981">
        <w:t xml:space="preserve">дан осуществляется ежемесячно в размере величины минимального </w:t>
      </w:r>
      <w:proofErr w:type="gramStart"/>
      <w:r w:rsidRPr="00D35981">
        <w:t>размера оплаты труда</w:t>
      </w:r>
      <w:proofErr w:type="gramEnd"/>
      <w:r w:rsidRPr="00D35981">
        <w:t xml:space="preserve"> с учетом размера страховых взносов, подлежащих уплате в государственные внебюджетные фонды, и производится за фактически отработа</w:t>
      </w:r>
      <w:r w:rsidRPr="00D35981">
        <w:t>н</w:t>
      </w:r>
      <w:r w:rsidRPr="00D35981">
        <w:t>ный каждым гражданином период стажировки, но не более трех месяцев.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Перечисление бюджетных сре</w:t>
      </w:r>
      <w:proofErr w:type="gramStart"/>
      <w:r w:rsidRPr="00D35981">
        <w:t>дств пр</w:t>
      </w:r>
      <w:proofErr w:type="gramEnd"/>
      <w:r w:rsidRPr="00D35981">
        <w:t>оизводится на основании соглаш</w:t>
      </w:r>
      <w:r w:rsidRPr="00D35981">
        <w:t>е</w:t>
      </w:r>
      <w:r w:rsidRPr="00D35981">
        <w:t>ния и заверенных копий приказа о приеме гражданина на стажировку и табеля учета рабочего времени.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Заверенные копии приказа о приеме гражданина на стажировку и табель учета рабочего времени представляются в Центр предоставления мер социал</w:t>
      </w:r>
      <w:r w:rsidRPr="00D35981">
        <w:t>ь</w:t>
      </w:r>
      <w:r w:rsidRPr="00D35981">
        <w:t>ной поддержки работодателем.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2.8. Показателем результативности использования бюджетных средств является проведение стажировки гражданина, заключившего социальный ко</w:t>
      </w:r>
      <w:r w:rsidRPr="00D35981">
        <w:t>н</w:t>
      </w:r>
      <w:r w:rsidRPr="00D35981">
        <w:t>тракт на поиск работы.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2.9. Работодатель обеспечивает достижение результативности использов</w:t>
      </w:r>
      <w:r w:rsidRPr="00D35981">
        <w:t>а</w:t>
      </w:r>
      <w:r w:rsidRPr="00D35981">
        <w:t>ния бюджетных средств и представляет отчет о достижении показателя резул</w:t>
      </w:r>
      <w:r w:rsidRPr="00D35981">
        <w:t>ь</w:t>
      </w:r>
      <w:r w:rsidRPr="00D35981">
        <w:t>тативности использования бюджетных средств по форме и в сроки, которые установлены Минтрудом Чувашии.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  <w:r w:rsidRPr="00D35981">
        <w:rPr>
          <w:b/>
        </w:rPr>
        <w:t>III. Порядок финансирования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3.1. Предоставление средств на цели, указанные в пункте 1.1 настоящих Правил, осуществляется по разделу 1000 «Социальная политика», подразд</w:t>
      </w:r>
      <w:r w:rsidRPr="00D35981">
        <w:t>е</w:t>
      </w:r>
      <w:r w:rsidRPr="00D35981">
        <w:t xml:space="preserve">лу 1003 </w:t>
      </w:r>
      <w:r w:rsidRPr="00D35981">
        <w:lastRenderedPageBreak/>
        <w:t>«Социальное обеспечение населения», в соответствии со сводной бю</w:t>
      </w:r>
      <w:r w:rsidRPr="00D35981">
        <w:t>д</w:t>
      </w:r>
      <w:r w:rsidRPr="00D35981">
        <w:t>жетной росписью республиканского бюджета Чувашской Республики в пределах лимитов бюджетных обязательств, утвержденных Минтруду Чувашии в уст</w:t>
      </w:r>
      <w:r w:rsidRPr="00D35981">
        <w:t>а</w:t>
      </w:r>
      <w:r w:rsidRPr="00D35981">
        <w:t>новленном порядке.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3.2. Перечисление бюджетных средств осуществляется с лицевого счета Центра предоставления мер социальной поддержки, открытого в Министерстве финансов Чувашской Республики, не позднее десяти рабочих дней со дня представления документов, указанных в пункте 2.7 настоящих Правил, на осн</w:t>
      </w:r>
      <w:r w:rsidRPr="00D35981">
        <w:t>о</w:t>
      </w:r>
      <w:r w:rsidRPr="00D35981">
        <w:t>вании заявок на кассовый расход на расчетный счет, открытый работодателем в кр</w:t>
      </w:r>
      <w:r w:rsidRPr="00D35981">
        <w:t>е</w:t>
      </w:r>
      <w:r w:rsidRPr="00D35981">
        <w:t>дитной организации.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3.3. Основаниями для отказа в возмещении расходов работодателю на проведение стажировки граждан являются: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несоответствие представленных работодателем документов требованиям, определенным пунктом 2.7 настоящих Правил, или их непредставление (пре</w:t>
      </w:r>
      <w:r w:rsidRPr="00D35981">
        <w:t>д</w:t>
      </w:r>
      <w:r w:rsidRPr="00D35981">
        <w:t>ставление не в полном объеме);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недостоверность представленной работодателем информации.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  <w:r w:rsidRPr="00D35981">
        <w:rPr>
          <w:b/>
        </w:rPr>
        <w:t>IV. Порядок возврата бюджетных средств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  <w:rPr>
          <w:strike/>
        </w:rPr>
      </w:pP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4.1. Возврат бюджетных средств осуществляется в случаях: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выявления фактов нарушения условий предоставления бюджетных средств – в размере всей предоставленной суммы;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необоснованного получения бюджетных средств – в размере необосн</w:t>
      </w:r>
      <w:r w:rsidRPr="00D35981">
        <w:t>о</w:t>
      </w:r>
      <w:r w:rsidRPr="00D35981">
        <w:t>ванно полученной суммы;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proofErr w:type="spellStart"/>
      <w:r w:rsidRPr="00D35981">
        <w:t>недостижения</w:t>
      </w:r>
      <w:proofErr w:type="spellEnd"/>
      <w:r w:rsidRPr="00D35981">
        <w:t xml:space="preserve"> значения показателя результативности использования бю</w:t>
      </w:r>
      <w:r w:rsidRPr="00D35981">
        <w:t>д</w:t>
      </w:r>
      <w:r w:rsidRPr="00D35981">
        <w:t>жетных средств – в размере всей предоставленной суммы.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4.2. </w:t>
      </w:r>
      <w:proofErr w:type="gramStart"/>
      <w:r w:rsidRPr="00D35981">
        <w:t>В случаях выявления Минтрудом Чувашии или органами госуда</w:t>
      </w:r>
      <w:r w:rsidRPr="00D35981">
        <w:t>р</w:t>
      </w:r>
      <w:r w:rsidRPr="00D35981">
        <w:t>ственного финансового контроля фактов нарушения условий, установленных при предоставлении бюджетных средств, Минтруд Чувашии в течение 10 раб</w:t>
      </w:r>
      <w:r w:rsidRPr="00D35981">
        <w:t>о</w:t>
      </w:r>
      <w:r w:rsidRPr="00D35981">
        <w:t>чих дней со дня выявления факта нарушения и (или) поступления информации о наличии нарушений от органов государственного финансового контроля напра</w:t>
      </w:r>
      <w:r w:rsidRPr="00D35981">
        <w:t>в</w:t>
      </w:r>
      <w:r w:rsidRPr="00D35981">
        <w:t>ляет работодателю уведомление о возврате в республиканский бюджет Чува</w:t>
      </w:r>
      <w:r w:rsidRPr="00D35981">
        <w:t>ш</w:t>
      </w:r>
      <w:r w:rsidRPr="00D35981">
        <w:t>ской Республики указанных средств в течение одного месяца со дня</w:t>
      </w:r>
      <w:proofErr w:type="gramEnd"/>
      <w:r w:rsidRPr="00D35981">
        <w:t xml:space="preserve"> получения ув</w:t>
      </w:r>
      <w:r w:rsidRPr="00D35981">
        <w:t>е</w:t>
      </w:r>
      <w:r w:rsidRPr="00D35981">
        <w:t>домления.</w:t>
      </w: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 xml:space="preserve">4.3. В </w:t>
      </w:r>
      <w:proofErr w:type="gramStart"/>
      <w:r w:rsidRPr="00D35981">
        <w:t>случае</w:t>
      </w:r>
      <w:proofErr w:type="gramEnd"/>
      <w:r w:rsidRPr="00D35981">
        <w:t xml:space="preserve"> если работодатель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</w:t>
      </w:r>
      <w:r w:rsidRPr="00D35981">
        <w:t>у</w:t>
      </w:r>
      <w:r w:rsidRPr="00D35981">
        <w:t>дебном порядке.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jc w:val="center"/>
        <w:outlineLvl w:val="1"/>
        <w:rPr>
          <w:b/>
        </w:rPr>
      </w:pPr>
      <w:r w:rsidRPr="00D35981">
        <w:rPr>
          <w:b/>
        </w:rPr>
        <w:t>V. Осуществление контроля</w:t>
      </w:r>
    </w:p>
    <w:p w:rsidR="00D35981" w:rsidRPr="00D35981" w:rsidRDefault="00D35981" w:rsidP="00D35981">
      <w:pPr>
        <w:autoSpaceDE w:val="0"/>
        <w:autoSpaceDN w:val="0"/>
        <w:ind w:firstLine="709"/>
        <w:jc w:val="both"/>
      </w:pPr>
    </w:p>
    <w:p w:rsidR="00D35981" w:rsidRPr="00D35981" w:rsidRDefault="00D35981" w:rsidP="00D35981">
      <w:pPr>
        <w:autoSpaceDE w:val="0"/>
        <w:autoSpaceDN w:val="0"/>
        <w:adjustRightInd w:val="0"/>
        <w:ind w:firstLine="709"/>
        <w:jc w:val="both"/>
      </w:pPr>
      <w:r w:rsidRPr="00D35981">
        <w:t>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р</w:t>
      </w:r>
      <w:r w:rsidRPr="00D35981">
        <w:t>а</w:t>
      </w:r>
      <w:r w:rsidRPr="00D35981">
        <w:t>ботодателями условий, целей и порядка предоставления бюджетных средств.</w:t>
      </w:r>
    </w:p>
    <w:p w:rsidR="00D35981" w:rsidRPr="00D35981" w:rsidRDefault="00D35981" w:rsidP="00D35981"/>
    <w:p w:rsidR="00D35981" w:rsidRPr="00D35981" w:rsidRDefault="00D35981" w:rsidP="00D35981"/>
    <w:p w:rsidR="00D35981" w:rsidRPr="00D35981" w:rsidRDefault="00D35981" w:rsidP="00D35981">
      <w:pPr>
        <w:jc w:val="center"/>
      </w:pPr>
      <w:r w:rsidRPr="00D35981">
        <w:t>_____________</w:t>
      </w:r>
    </w:p>
    <w:p w:rsidR="00D35981" w:rsidRPr="00D35981" w:rsidRDefault="00D35981" w:rsidP="00D35981">
      <w:pPr>
        <w:tabs>
          <w:tab w:val="left" w:pos="4032"/>
        </w:tabs>
      </w:pPr>
    </w:p>
    <w:p w:rsidR="00D4498E" w:rsidRPr="00D35981" w:rsidRDefault="00D4498E"/>
    <w:sectPr w:rsidR="00D4498E" w:rsidRPr="00D35981" w:rsidSect="00C03E80"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81"/>
    <w:rsid w:val="00D35981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2021-02-11T11:47:00Z</dcterms:created>
  <dcterms:modified xsi:type="dcterms:W3CDTF">2021-02-11T11:49:00Z</dcterms:modified>
</cp:coreProperties>
</file>