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DE" w:rsidRDefault="00D969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69DE" w:rsidRDefault="00D969DE">
      <w:pPr>
        <w:pStyle w:val="ConsPlusNormal"/>
        <w:jc w:val="both"/>
        <w:outlineLvl w:val="0"/>
      </w:pPr>
    </w:p>
    <w:p w:rsidR="00D969DE" w:rsidRDefault="00D969D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969DE" w:rsidRDefault="00D969DE">
      <w:pPr>
        <w:pStyle w:val="ConsPlusTitle"/>
        <w:jc w:val="both"/>
      </w:pPr>
    </w:p>
    <w:p w:rsidR="00D969DE" w:rsidRDefault="00D969DE">
      <w:pPr>
        <w:pStyle w:val="ConsPlusTitle"/>
        <w:jc w:val="center"/>
      </w:pPr>
      <w:r>
        <w:t>РАСПОРЯЖЕНИЕ</w:t>
      </w:r>
    </w:p>
    <w:p w:rsidR="00D969DE" w:rsidRDefault="00D969DE">
      <w:pPr>
        <w:pStyle w:val="ConsPlusTitle"/>
        <w:jc w:val="center"/>
      </w:pPr>
      <w:r>
        <w:t>от 10 августа 2018 г. N 569-р</w:t>
      </w:r>
    </w:p>
    <w:p w:rsidR="00D969DE" w:rsidRDefault="00D969DE">
      <w:pPr>
        <w:pStyle w:val="ConsPlusNormal"/>
        <w:jc w:val="both"/>
      </w:pPr>
    </w:p>
    <w:p w:rsidR="00D969DE" w:rsidRDefault="00D969D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обеспечению соблюдения трудовых прав и социальных гарантий граждан предпенсионного возраста в Чувашской Республике на 2018 - 2021 годы (далее - План).</w:t>
      </w:r>
    </w:p>
    <w:p w:rsidR="00D969DE" w:rsidRDefault="00D969DE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 обеспечить своевременное выполнение мероприятий, предусмотренных Планом.</w:t>
      </w:r>
    </w:p>
    <w:p w:rsidR="00D969DE" w:rsidRDefault="00D969DE">
      <w:pPr>
        <w:pStyle w:val="ConsPlusNormal"/>
        <w:spacing w:before="220"/>
        <w:ind w:firstLine="540"/>
        <w:jc w:val="both"/>
      </w:pPr>
      <w:r>
        <w:t>3. Рекомендовать Государственной инспекции труда в Чувашской Республике, Государственному учреждению - Отделению Пенсионного фонда Российской Федерации по Чувашской Республике - Чувашии, органам местного самоуправления муниципальных районов и городских округов, общественным объединениям принять участие в реализации мероприятий Плана.</w:t>
      </w:r>
    </w:p>
    <w:p w:rsidR="00D969DE" w:rsidRDefault="00D969D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труда и социальной защиты Чувашской Республики.</w:t>
      </w:r>
    </w:p>
    <w:p w:rsidR="00D969DE" w:rsidRDefault="00D969DE">
      <w:pPr>
        <w:pStyle w:val="ConsPlusNormal"/>
        <w:jc w:val="both"/>
      </w:pPr>
    </w:p>
    <w:p w:rsidR="00D969DE" w:rsidRDefault="00D969DE">
      <w:pPr>
        <w:pStyle w:val="ConsPlusNormal"/>
        <w:jc w:val="right"/>
      </w:pPr>
      <w:r>
        <w:t>Председатель Кабинета Министров</w:t>
      </w:r>
    </w:p>
    <w:p w:rsidR="00D969DE" w:rsidRDefault="00D969DE">
      <w:pPr>
        <w:pStyle w:val="ConsPlusNormal"/>
        <w:jc w:val="right"/>
      </w:pPr>
      <w:r>
        <w:t>Чувашской Республики</w:t>
      </w:r>
    </w:p>
    <w:p w:rsidR="00D969DE" w:rsidRDefault="00D969DE">
      <w:pPr>
        <w:pStyle w:val="ConsPlusNormal"/>
        <w:jc w:val="right"/>
      </w:pPr>
      <w:r>
        <w:t>И.МОТОРИН</w:t>
      </w:r>
    </w:p>
    <w:p w:rsidR="00D969DE" w:rsidRDefault="00D969DE">
      <w:pPr>
        <w:pStyle w:val="ConsPlusNormal"/>
        <w:jc w:val="both"/>
      </w:pPr>
    </w:p>
    <w:p w:rsidR="00D969DE" w:rsidRDefault="00D969DE">
      <w:pPr>
        <w:pStyle w:val="ConsPlusNormal"/>
        <w:jc w:val="both"/>
      </w:pPr>
    </w:p>
    <w:p w:rsidR="00D969DE" w:rsidRDefault="00D969DE">
      <w:pPr>
        <w:pStyle w:val="ConsPlusNormal"/>
        <w:jc w:val="both"/>
      </w:pPr>
    </w:p>
    <w:p w:rsidR="00D969DE" w:rsidRDefault="00D969DE">
      <w:pPr>
        <w:pStyle w:val="ConsPlusNormal"/>
        <w:jc w:val="both"/>
      </w:pPr>
    </w:p>
    <w:p w:rsidR="00D969DE" w:rsidRDefault="00D969DE">
      <w:pPr>
        <w:pStyle w:val="ConsPlusNormal"/>
        <w:jc w:val="both"/>
      </w:pPr>
    </w:p>
    <w:p w:rsidR="00D969DE" w:rsidRDefault="00D969DE">
      <w:pPr>
        <w:pStyle w:val="ConsPlusNormal"/>
        <w:jc w:val="right"/>
        <w:outlineLvl w:val="0"/>
      </w:pPr>
      <w:r>
        <w:t>Утвержден</w:t>
      </w:r>
    </w:p>
    <w:p w:rsidR="00D969DE" w:rsidRDefault="00D969DE">
      <w:pPr>
        <w:pStyle w:val="ConsPlusNormal"/>
        <w:jc w:val="right"/>
      </w:pPr>
      <w:r>
        <w:t>распоряжением</w:t>
      </w:r>
    </w:p>
    <w:p w:rsidR="00D969DE" w:rsidRDefault="00D969DE">
      <w:pPr>
        <w:pStyle w:val="ConsPlusNormal"/>
        <w:jc w:val="right"/>
      </w:pPr>
      <w:r>
        <w:t>Кабинета Министров</w:t>
      </w:r>
    </w:p>
    <w:p w:rsidR="00D969DE" w:rsidRDefault="00D969DE">
      <w:pPr>
        <w:pStyle w:val="ConsPlusNormal"/>
        <w:jc w:val="right"/>
      </w:pPr>
      <w:r>
        <w:t>Чувашской Республики</w:t>
      </w:r>
    </w:p>
    <w:p w:rsidR="00D969DE" w:rsidRDefault="00D969DE">
      <w:pPr>
        <w:pStyle w:val="ConsPlusNormal"/>
        <w:jc w:val="right"/>
      </w:pPr>
      <w:r>
        <w:t>от 10.08.2018 N 569-р</w:t>
      </w:r>
    </w:p>
    <w:p w:rsidR="00D969DE" w:rsidRDefault="00D969DE">
      <w:pPr>
        <w:pStyle w:val="ConsPlusNormal"/>
        <w:jc w:val="both"/>
      </w:pPr>
    </w:p>
    <w:p w:rsidR="00D969DE" w:rsidRDefault="00D969DE">
      <w:pPr>
        <w:pStyle w:val="ConsPlusTitle"/>
        <w:jc w:val="center"/>
      </w:pPr>
      <w:bookmarkStart w:id="0" w:name="P25"/>
      <w:bookmarkEnd w:id="0"/>
      <w:r>
        <w:t>ПЛАН</w:t>
      </w:r>
    </w:p>
    <w:p w:rsidR="00D969DE" w:rsidRDefault="00D969DE">
      <w:pPr>
        <w:pStyle w:val="ConsPlusTitle"/>
        <w:jc w:val="center"/>
      </w:pPr>
      <w:r>
        <w:t>МЕРОПРИЯТИЙ ("ДОРОЖНАЯ КАРТА") ПО ОБЕСПЕЧЕНИЮ СОБЛЮДЕНИЯ</w:t>
      </w:r>
    </w:p>
    <w:p w:rsidR="00D969DE" w:rsidRDefault="00D969DE">
      <w:pPr>
        <w:pStyle w:val="ConsPlusTitle"/>
        <w:jc w:val="center"/>
      </w:pPr>
      <w:r>
        <w:t>ТРУДОВЫХ ПРАВ И СОЦИАЛЬНЫХ ГАРАНТИЙ ГРАЖДАН ПРЕДПЕНСИОННОГО</w:t>
      </w:r>
    </w:p>
    <w:p w:rsidR="00D969DE" w:rsidRDefault="00D969DE">
      <w:pPr>
        <w:pStyle w:val="ConsPlusTitle"/>
        <w:jc w:val="center"/>
      </w:pPr>
      <w:r>
        <w:t>ВОЗРАСТА В ЧУВАШСКОЙ РЕСПУБЛИКЕ НА 2018 - 2021 ГОДЫ</w:t>
      </w:r>
    </w:p>
    <w:p w:rsidR="00D969DE" w:rsidRDefault="00D969DE">
      <w:pPr>
        <w:pStyle w:val="ConsPlusNormal"/>
        <w:jc w:val="both"/>
      </w:pPr>
    </w:p>
    <w:p w:rsidR="00D969DE" w:rsidRDefault="00D969DE">
      <w:pPr>
        <w:sectPr w:rsidR="00D969DE" w:rsidSect="00EE4A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025"/>
        <w:gridCol w:w="1224"/>
        <w:gridCol w:w="1224"/>
        <w:gridCol w:w="2665"/>
        <w:gridCol w:w="1361"/>
        <w:gridCol w:w="1531"/>
        <w:gridCol w:w="1077"/>
      </w:tblGrid>
      <w:tr w:rsidR="00D969DE">
        <w:tc>
          <w:tcPr>
            <w:tcW w:w="4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69DE" w:rsidRDefault="00D969DE">
            <w:pPr>
              <w:pStyle w:val="ConsPlusNormal"/>
              <w:jc w:val="center"/>
            </w:pPr>
            <w:r>
              <w:lastRenderedPageBreak/>
              <w:t>N</w:t>
            </w:r>
          </w:p>
          <w:p w:rsidR="00D969DE" w:rsidRDefault="00D969DE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Уровень контроля</w:t>
            </w:r>
          </w:p>
        </w:tc>
      </w:tr>
      <w:tr w:rsidR="00D969DE">
        <w:tc>
          <w:tcPr>
            <w:tcW w:w="48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69DE" w:rsidRDefault="00D969DE"/>
        </w:tc>
        <w:tc>
          <w:tcPr>
            <w:tcW w:w="40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/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9DE" w:rsidRDefault="00D969DE"/>
        </w:tc>
      </w:tr>
      <w:tr w:rsidR="00D969DE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69DE" w:rsidRDefault="00D969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969DE" w:rsidRDefault="00D969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8</w:t>
            </w:r>
          </w:p>
        </w:tc>
      </w:tr>
      <w:tr w:rsidR="00D969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  <w:outlineLvl w:val="1"/>
            </w:pPr>
            <w:r>
              <w:t>I. Обеспечение соблюдения трудовых прав и социальных гарантий граждан предпенсионного возраста</w:t>
            </w:r>
          </w:p>
        </w:tc>
      </w:tr>
      <w:tr w:rsidR="00D969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 xml:space="preserve">Внесение изменений в государственную </w:t>
            </w:r>
            <w:hyperlink r:id="rId6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Чувашской Республики "Содействие занятости населения", утвержденную постановлением Кабинета Министров Чувашской Республики от 30 августа 2011 г. N 362, в части предоставления государственных услуг в области содействия занятости населения гражданам предпенсионного возраста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15 августа 2018 г.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15 октября 2018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Минтруд Чувашии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защита трудовых прав и социальных гарантий граждан предпенсионного возраста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  <w:hyperlink w:anchor="P1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969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трудовых прав граждан предпенсионного возраста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15 августа 2018 г.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 xml:space="preserve">Гострудинспекция в Чувашской Республике </w:t>
            </w:r>
            <w:hyperlink w:anchor="P125" w:history="1">
              <w:r>
                <w:rPr>
                  <w:color w:val="0000FF"/>
                </w:rPr>
                <w:t>&lt;**&gt;</w:t>
              </w:r>
            </w:hyperlink>
            <w:r>
              <w:t>, Минтруд Чувашии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отчет о проделанной работе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защита трудовых прав и социальных гарантий граждан предпенсионного возраста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  <w:hyperlink w:anchor="P1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969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Проведение совещаний с работодателями по вопросам соблюдения трудовых прав и социальных гарантий граждан предпенсионного возраста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1 сентября 2018 г.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1 сентября 2019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 xml:space="preserve">Минтруд Чувашии, Гострудинспекция в Чувашской Республике </w:t>
            </w:r>
            <w:hyperlink w:anchor="P125" w:history="1">
              <w:r>
                <w:rPr>
                  <w:color w:val="0000FF"/>
                </w:rPr>
                <w:t>&lt;**&gt;</w:t>
              </w:r>
            </w:hyperlink>
            <w:r>
              <w:t xml:space="preserve">, органы местного самоуправления муниципальных районов и городских округов (далее - органы местного </w:t>
            </w:r>
            <w:r>
              <w:lastRenderedPageBreak/>
              <w:t xml:space="preserve">самоуправления) </w:t>
            </w:r>
            <w:hyperlink w:anchor="P1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lastRenderedPageBreak/>
              <w:t>протоколы совещаний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защита трудовых прав и социальных гарантий граждан предпенсионного возраста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 xml:space="preserve">ЗР </w:t>
            </w:r>
            <w:hyperlink w:anchor="P12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969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  <w:outlineLvl w:val="1"/>
            </w:pPr>
            <w:r>
              <w:lastRenderedPageBreak/>
              <w:t>II. Создание условий, направленных на обеспечение сохранения и развития занятости граждан предпенсионного возраста</w:t>
            </w:r>
          </w:p>
        </w:tc>
      </w:tr>
      <w:tr w:rsidR="00D969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Проведение информационно-разъяснительной работы среди населения в связи с повышением пенсионного возраста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15 августа 2018 г.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 xml:space="preserve">Минтруд Чувашии, Мининформполитики Чувашии, иные органы исполнительной власти Чувашской Республики, органы местного самоуправления </w:t>
            </w:r>
            <w:hyperlink w:anchor="P1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отчет о количестве статей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снижение социальной напряженности в обществе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 xml:space="preserve">ЗР </w:t>
            </w:r>
            <w:hyperlink w:anchor="P12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969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Мониторинг лиц предпенсионного возраста, осуществляющих трудовую деятельность в организациях, информация о которых предоставлена ОПФР по Чувашской Республике - Чувашии в разрезе муниципальных образований и организаций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15 августа 2018 г.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 xml:space="preserve">Минтруд Чувашии, ОПФР по Чувашской Республике - Чувашии </w:t>
            </w:r>
            <w:hyperlink w:anchor="P1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отчет о проделанной работе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снижение социальной напряженности в обществе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 xml:space="preserve">ЗР </w:t>
            </w:r>
            <w:hyperlink w:anchor="P12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969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Оказание центрами занятости населения в муниципальных районах и городских округах Чувашской Республики полного объема государственных услуг в области содействия занятости населения гражданам предпенсионного возраста, включая организацию профессионального обучения, проведение ярмарок вакансий, психологическую и социальную адаптацию, а также содействие предпринимательской деятельности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15 августа 2018 г.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Минтруд Чувашии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отчет о проделанной работе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снижение социальной напряженности в обществе, повышение конкурентоспособности граждан предпенсионного возраста на рынке труда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 xml:space="preserve">ЗР </w:t>
            </w:r>
            <w:hyperlink w:anchor="P12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969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 xml:space="preserve">Организация адресной работы с гражданами предпенсионного возраста </w:t>
            </w:r>
            <w:r>
              <w:lastRenderedPageBreak/>
              <w:t>и мониторинг трудоустройства граждан указанной категории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lastRenderedPageBreak/>
              <w:t>15 августа 2018 г.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 xml:space="preserve">Минтруд Чувашии, ОПФР по Чувашской Республике </w:t>
            </w:r>
            <w:r>
              <w:lastRenderedPageBreak/>
              <w:t xml:space="preserve">- Чувашии </w:t>
            </w:r>
            <w:hyperlink w:anchor="P1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lastRenderedPageBreak/>
              <w:t>отчет о проделанно</w:t>
            </w:r>
            <w:r>
              <w:lastRenderedPageBreak/>
              <w:t>й работе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lastRenderedPageBreak/>
              <w:t xml:space="preserve">снижение социальной </w:t>
            </w:r>
            <w:r>
              <w:lastRenderedPageBreak/>
              <w:t>напряженности в обществе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lastRenderedPageBreak/>
              <w:t xml:space="preserve">ЗР </w:t>
            </w:r>
            <w:hyperlink w:anchor="P12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969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Проведение открытых обсуждений, общественных слушаний, тематических круглых столов с участием сторон социального партнерства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1 сентября 2018 г.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1 сентября 2019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 xml:space="preserve">Минтруд Чувашии, иные органы исполнительной власти Чувашской Республики, ОПФР по Чувашской Республике - Чувашии </w:t>
            </w:r>
            <w:hyperlink w:anchor="P125" w:history="1">
              <w:r>
                <w:rPr>
                  <w:color w:val="0000FF"/>
                </w:rPr>
                <w:t>&lt;**&gt;</w:t>
              </w:r>
            </w:hyperlink>
            <w:r>
              <w:t xml:space="preserve">, Гострудинспекция в Чувашской Республике </w:t>
            </w:r>
            <w:hyperlink w:anchor="P125" w:history="1">
              <w:r>
                <w:rPr>
                  <w:color w:val="0000FF"/>
                </w:rPr>
                <w:t>&lt;**&gt;</w:t>
              </w:r>
            </w:hyperlink>
            <w:r>
              <w:t xml:space="preserve">, органы местного самоуправления </w:t>
            </w:r>
            <w:hyperlink w:anchor="P125" w:history="1">
              <w:r>
                <w:rPr>
                  <w:color w:val="0000FF"/>
                </w:rPr>
                <w:t>&lt;**&gt;</w:t>
              </w:r>
            </w:hyperlink>
            <w:r>
              <w:t xml:space="preserve">, Чувашрессовпроф </w:t>
            </w:r>
            <w:hyperlink w:anchor="P1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протоколы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снижение социальной напряженности в обществе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  <w:hyperlink w:anchor="P1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969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Использование модернизированных информационных ресурсов: информационно-аналитической системы Общероссийская база вакансий "Работа в России", социальной сети деловых контактов "SkillsNet" и портала "Онлайнинспекция</w:t>
            </w:r>
            <w:proofErr w:type="gramStart"/>
            <w:r>
              <w:t>.р</w:t>
            </w:r>
            <w:proofErr w:type="gramEnd"/>
            <w:r>
              <w:t>ф"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15 августа 2018 г.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 xml:space="preserve">Минтруд Чувашии, Гострудинспекция в Чувашской Республике </w:t>
            </w:r>
            <w:hyperlink w:anchor="P1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both"/>
            </w:pPr>
            <w:r>
              <w:t>снижение социальной напряженности в обществе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969DE" w:rsidRDefault="00D969DE">
            <w:pPr>
              <w:pStyle w:val="ConsPlusNormal"/>
              <w:jc w:val="center"/>
            </w:pPr>
            <w:r>
              <w:t xml:space="preserve">ЗР </w:t>
            </w:r>
            <w:hyperlink w:anchor="P126" w:history="1">
              <w:r>
                <w:rPr>
                  <w:color w:val="0000FF"/>
                </w:rPr>
                <w:t>&lt;***&gt;</w:t>
              </w:r>
            </w:hyperlink>
          </w:p>
        </w:tc>
      </w:tr>
    </w:tbl>
    <w:p w:rsidR="00D969DE" w:rsidRDefault="00D969DE">
      <w:pPr>
        <w:pStyle w:val="ConsPlusNormal"/>
        <w:jc w:val="both"/>
      </w:pPr>
    </w:p>
    <w:p w:rsidR="00D969DE" w:rsidRDefault="00D969DE">
      <w:pPr>
        <w:pStyle w:val="ConsPlusNormal"/>
        <w:ind w:firstLine="540"/>
        <w:jc w:val="both"/>
      </w:pPr>
      <w:r>
        <w:t>--------------------------------</w:t>
      </w:r>
    </w:p>
    <w:p w:rsidR="00D969DE" w:rsidRDefault="00D969DE">
      <w:pPr>
        <w:pStyle w:val="ConsPlusNormal"/>
        <w:spacing w:before="220"/>
        <w:ind w:firstLine="540"/>
        <w:jc w:val="both"/>
      </w:pPr>
      <w:bookmarkStart w:id="1" w:name="P124"/>
      <w:bookmarkEnd w:id="1"/>
      <w:r>
        <w:t xml:space="preserve">&lt;*&gt; </w:t>
      </w:r>
      <w:proofErr w:type="gramStart"/>
      <w:r>
        <w:t>Р</w:t>
      </w:r>
      <w:proofErr w:type="gramEnd"/>
      <w:r>
        <w:t xml:space="preserve"> - руководитель органа исполнительной власти Чувашской Республики, территориального органа федерального органа исполнительной власти, органа местного самоуправления.</w:t>
      </w:r>
    </w:p>
    <w:p w:rsidR="00D969DE" w:rsidRDefault="00D969DE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&lt;**&gt; Мероприятия, предусмотренные Планом, осуществляются по согласованию с исполнителем.</w:t>
      </w:r>
    </w:p>
    <w:p w:rsidR="00D969DE" w:rsidRDefault="00D969DE">
      <w:pPr>
        <w:pStyle w:val="ConsPlusNormal"/>
        <w:spacing w:before="220"/>
        <w:ind w:firstLine="540"/>
        <w:jc w:val="both"/>
      </w:pPr>
      <w:bookmarkStart w:id="3" w:name="P126"/>
      <w:bookmarkEnd w:id="3"/>
      <w:r>
        <w:t>&lt;***&gt; ЗР - заместитель руководителя органа исполнительной власти Чувашской Республики, территориального органа федерального органа исполнительной власти, органа местного самоуправления.</w:t>
      </w:r>
    </w:p>
    <w:p w:rsidR="00D969DE" w:rsidRDefault="00D969DE">
      <w:pPr>
        <w:pStyle w:val="ConsPlusNormal"/>
        <w:jc w:val="both"/>
      </w:pPr>
    </w:p>
    <w:p w:rsidR="00D969DE" w:rsidRDefault="00D969DE">
      <w:pPr>
        <w:pStyle w:val="ConsPlusNormal"/>
        <w:jc w:val="both"/>
      </w:pPr>
    </w:p>
    <w:p w:rsidR="00D969DE" w:rsidRDefault="00D9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583" w:rsidRDefault="00F66583">
      <w:bookmarkStart w:id="4" w:name="_GoBack"/>
      <w:bookmarkEnd w:id="4"/>
    </w:p>
    <w:sectPr w:rsidR="00F66583" w:rsidSect="00F8313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DE"/>
    <w:rsid w:val="00D969DE"/>
    <w:rsid w:val="00F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DF868802F72B829771337DD09E910B9E554A367B6451BE8332A05FD59948B50A916322D7B1EC1800C21C5CF86EA800C98D6CC6EB2BFC6C2E601C8x3VF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О.Н.</dc:creator>
  <cp:lastModifiedBy>Ершова О.Н.</cp:lastModifiedBy>
  <cp:revision>1</cp:revision>
  <dcterms:created xsi:type="dcterms:W3CDTF">2018-11-22T13:21:00Z</dcterms:created>
  <dcterms:modified xsi:type="dcterms:W3CDTF">2018-11-22T13:22:00Z</dcterms:modified>
</cp:coreProperties>
</file>